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63FE4" w14:textId="77777777" w:rsidR="0070615B" w:rsidRPr="007F1303" w:rsidRDefault="007D79BD" w:rsidP="00596D74">
      <w:pPr>
        <w:rPr>
          <w:noProof/>
          <w:lang w:val="it-IT"/>
        </w:rPr>
      </w:pPr>
      <w:r w:rsidRPr="007F1303">
        <w:rPr>
          <w:rFonts w:ascii="Calibri" w:eastAsia="Calibri" w:hAnsi="Calibri" w:cs="Calibri"/>
          <w:noProof/>
          <w:sz w:val="22"/>
          <w:szCs w:val="22"/>
          <w:lang w:val="it-IT"/>
        </w:rPr>
        <w:drawing>
          <wp:inline distT="0" distB="0" distL="0" distR="0" wp14:anchorId="3857398A" wp14:editId="05472D2A">
            <wp:extent cx="5850890" cy="2592404"/>
            <wp:effectExtent l="0" t="0" r="0" b="0"/>
            <wp:docPr id="1803357450" name="image1.png" descr="Immagine che contiene testo, biglietto da visita, schermata, Carattere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357450" name="image1.png" descr="Immagine che contiene testo, biglietto da visita, schermata, Carattere&#10;&#10;Descrizione generata automaticament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25924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AEE0172" w14:textId="77777777" w:rsidR="007D79BD" w:rsidRPr="007F1303" w:rsidRDefault="007D79BD" w:rsidP="00596D74">
      <w:pPr>
        <w:rPr>
          <w:rFonts w:ascii="Arial" w:hAnsi="Arial" w:cs="Arial"/>
          <w:lang w:val="it-IT"/>
        </w:rPr>
      </w:pPr>
    </w:p>
    <w:p w14:paraId="07BA304F" w14:textId="77777777" w:rsidR="00596D74" w:rsidRPr="007F1303" w:rsidRDefault="00596D74" w:rsidP="00596D74">
      <w:pPr>
        <w:jc w:val="center"/>
        <w:rPr>
          <w:rFonts w:ascii="Arial" w:hAnsi="Arial" w:cs="Arial"/>
          <w:b/>
          <w:sz w:val="20"/>
          <w:szCs w:val="20"/>
          <w:lang w:val="it-IT"/>
        </w:rPr>
      </w:pPr>
    </w:p>
    <w:tbl>
      <w:tblPr>
        <w:tblW w:w="8962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8962"/>
      </w:tblGrid>
      <w:tr w:rsidR="00596D74" w:rsidRPr="007F1303" w14:paraId="1FC5A53D" w14:textId="77777777" w:rsidTr="00F564B3">
        <w:trPr>
          <w:trHeight w:val="176"/>
        </w:trPr>
        <w:tc>
          <w:tcPr>
            <w:tcW w:w="8962" w:type="dxa"/>
          </w:tcPr>
          <w:p w14:paraId="0CDBFB87" w14:textId="22DAFB37" w:rsidR="00E0234A" w:rsidRPr="007F1303" w:rsidRDefault="005C5830">
            <w:pPr>
              <w:snapToGrid w:val="0"/>
              <w:jc w:val="center"/>
              <w:rPr>
                <w:rFonts w:ascii="Marianne" w:hAnsi="Marianne" w:cs="Arial"/>
                <w:sz w:val="40"/>
                <w:szCs w:val="40"/>
                <w:lang w:val="it-IT"/>
              </w:rPr>
            </w:pPr>
            <w:r w:rsidRPr="007F1303">
              <w:rPr>
                <w:rFonts w:ascii="Marianne" w:hAnsi="Marianne" w:cs="Arial"/>
                <w:sz w:val="40"/>
                <w:szCs w:val="40"/>
                <w:lang w:val="it-IT"/>
              </w:rPr>
              <w:t>NOTA TECNICA</w:t>
            </w:r>
          </w:p>
          <w:p w14:paraId="6E4D1FB0" w14:textId="77777777" w:rsidR="00596D74" w:rsidRPr="007F1303" w:rsidRDefault="00596D74" w:rsidP="00ED7D99">
            <w:pPr>
              <w:snapToGrid w:val="0"/>
              <w:jc w:val="center"/>
              <w:rPr>
                <w:rFonts w:ascii="Marianne" w:hAnsi="Marianne" w:cs="Arial"/>
                <w:sz w:val="40"/>
                <w:szCs w:val="40"/>
                <w:lang w:val="it-IT"/>
              </w:rPr>
            </w:pPr>
          </w:p>
        </w:tc>
      </w:tr>
    </w:tbl>
    <w:p w14:paraId="7C60EA33" w14:textId="77777777" w:rsidR="00277684" w:rsidRPr="007F1303" w:rsidRDefault="00277684" w:rsidP="00F564B3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Fonts w:ascii="Marianne" w:hAnsi="Marianne" w:cs="Arial"/>
          <w:b/>
          <w:bCs/>
          <w:sz w:val="28"/>
          <w:szCs w:val="28"/>
          <w:lang w:val="it-IT"/>
        </w:rPr>
      </w:pPr>
    </w:p>
    <w:p w14:paraId="2D05ACF3" w14:textId="77777777" w:rsidR="00E0234A" w:rsidRPr="007F1303" w:rsidRDefault="00E2759A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Style w:val="Aucun"/>
          <w:rFonts w:ascii="Marianne" w:hAnsi="Marianne" w:cs="Times New Roman"/>
          <w:b/>
          <w:bCs/>
          <w:sz w:val="28"/>
          <w:szCs w:val="28"/>
          <w:lang w:val="it-IT"/>
        </w:rPr>
      </w:pPr>
      <w:r w:rsidRPr="007F1303">
        <w:rPr>
          <w:rStyle w:val="Aucun"/>
          <w:rFonts w:ascii="Marianne" w:hAnsi="Marianne" w:cs="Times New Roman"/>
          <w:b/>
          <w:bCs/>
          <w:sz w:val="28"/>
          <w:szCs w:val="28"/>
          <w:lang w:val="it-IT"/>
        </w:rPr>
        <w:t xml:space="preserve"> CONTRATTO DI FORNITURA, PRESTAZIONE DI SERVIZI : </w:t>
      </w:r>
    </w:p>
    <w:p w14:paraId="4DC8BB05" w14:textId="77777777" w:rsidR="00E0234A" w:rsidRPr="007F1303" w:rsidRDefault="00E2759A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Style w:val="Aucun"/>
          <w:rFonts w:ascii="Marianne" w:hAnsi="Marianne" w:cs="Times New Roman"/>
          <w:b/>
          <w:bCs/>
          <w:sz w:val="28"/>
          <w:szCs w:val="28"/>
          <w:lang w:val="it-IT"/>
        </w:rPr>
      </w:pPr>
      <w:r w:rsidRPr="007F1303">
        <w:rPr>
          <w:rStyle w:val="Aucun"/>
          <w:rFonts w:ascii="Marianne" w:hAnsi="Marianne" w:cs="Times New Roman"/>
          <w:b/>
          <w:bCs/>
          <w:sz w:val="28"/>
          <w:szCs w:val="28"/>
          <w:lang w:val="it-IT"/>
        </w:rPr>
        <w:t>PROCEDURA FORMALIZZATA - Gara d'appalto aperta (AOO)</w:t>
      </w:r>
    </w:p>
    <w:p w14:paraId="28BB995E" w14:textId="77777777" w:rsidR="007D79BD" w:rsidRPr="007F1303" w:rsidRDefault="007D79BD" w:rsidP="007D79BD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Style w:val="Aucun"/>
          <w:rFonts w:ascii="Marianne" w:hAnsi="Marianne" w:cs="Times New Roman"/>
          <w:b/>
          <w:bCs/>
          <w:sz w:val="28"/>
          <w:szCs w:val="28"/>
          <w:lang w:val="it-IT"/>
        </w:rPr>
      </w:pPr>
    </w:p>
    <w:p w14:paraId="3FF769DD" w14:textId="77777777" w:rsidR="00E0234A" w:rsidRPr="007F1303" w:rsidRDefault="00E2759A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Style w:val="Aucun"/>
          <w:rFonts w:ascii="Marianne" w:hAnsi="Marianne" w:cs="Times New Roman"/>
          <w:b/>
          <w:bCs/>
          <w:i/>
          <w:iCs/>
          <w:sz w:val="28"/>
          <w:szCs w:val="28"/>
          <w:lang w:val="it-IT"/>
        </w:rPr>
      </w:pPr>
      <w:r w:rsidRPr="007F1303">
        <w:rPr>
          <w:rStyle w:val="Aucun"/>
          <w:rFonts w:ascii="Marianne" w:hAnsi="Marianne" w:cs="Times New Roman"/>
          <w:b/>
          <w:bCs/>
          <w:i/>
          <w:iCs/>
          <w:sz w:val="28"/>
          <w:szCs w:val="28"/>
          <w:lang w:val="it-IT"/>
        </w:rPr>
        <w:t>Fornitura, noleggio e manutenzione di stampanti e fotocopiatrici multifunzione per enti francesi in Italia e Città del Vaticano</w:t>
      </w:r>
    </w:p>
    <w:p w14:paraId="11A51E67" w14:textId="77777777" w:rsidR="007D79BD" w:rsidRPr="007F1303" w:rsidRDefault="007D79BD" w:rsidP="007D79BD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Style w:val="Aucun"/>
          <w:rFonts w:ascii="Marianne" w:hAnsi="Marianne" w:cs="Times New Roman"/>
          <w:b/>
          <w:bCs/>
          <w:sz w:val="28"/>
          <w:szCs w:val="28"/>
          <w:lang w:val="it-IT"/>
        </w:rPr>
      </w:pPr>
    </w:p>
    <w:p w14:paraId="44861324" w14:textId="27EA27B7" w:rsidR="004E6672" w:rsidRPr="00B13632" w:rsidRDefault="00E2759A" w:rsidP="00B13632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Fonts w:ascii="Marianne" w:hAnsi="Marianne" w:cs="Times New Roman"/>
          <w:b/>
          <w:bCs/>
          <w:sz w:val="28"/>
          <w:szCs w:val="28"/>
          <w:lang w:val="it-IT"/>
        </w:rPr>
      </w:pPr>
      <w:r w:rsidRPr="007F1303">
        <w:rPr>
          <w:rStyle w:val="Aucun"/>
          <w:rFonts w:ascii="Marianne" w:hAnsi="Marianne" w:cs="Times New Roman"/>
          <w:b/>
          <w:bCs/>
          <w:sz w:val="28"/>
          <w:szCs w:val="28"/>
          <w:lang w:val="it-IT"/>
        </w:rPr>
        <w:t>N° 24-2 GC IMPRIM IT</w:t>
      </w:r>
    </w:p>
    <w:p w14:paraId="669920AC" w14:textId="77777777" w:rsidR="00A95784" w:rsidRPr="007F1303" w:rsidRDefault="00A95784" w:rsidP="004E6672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Style w:val="Aucun"/>
          <w:rFonts w:ascii="Marianne" w:hAnsi="Marianne" w:cs="Times New Roman"/>
          <w:b/>
          <w:bCs/>
          <w:sz w:val="24"/>
          <w:szCs w:val="24"/>
          <w:lang w:val="it-IT"/>
        </w:rPr>
      </w:pPr>
    </w:p>
    <w:p w14:paraId="1B874319" w14:textId="77777777" w:rsidR="00E06531" w:rsidRPr="007F1303" w:rsidRDefault="00E06531" w:rsidP="00E06531">
      <w:pPr>
        <w:spacing w:after="200" w:line="276" w:lineRule="auto"/>
        <w:jc w:val="center"/>
        <w:rPr>
          <w:rFonts w:ascii="Marianne" w:eastAsiaTheme="minorHAnsi" w:hAnsi="Marianne" w:cs="Arial"/>
          <w:bCs/>
          <w:sz w:val="20"/>
          <w:szCs w:val="20"/>
          <w:lang w:val="it-IT" w:eastAsia="en-US"/>
        </w:rPr>
      </w:pPr>
    </w:p>
    <w:p w14:paraId="2F25DD0A" w14:textId="77777777" w:rsidR="00277684" w:rsidRPr="007F1303" w:rsidRDefault="00277684" w:rsidP="009B3103">
      <w:pPr>
        <w:jc w:val="center"/>
        <w:rPr>
          <w:rFonts w:ascii="Marianne" w:hAnsi="Marianne"/>
          <w:sz w:val="20"/>
          <w:szCs w:val="20"/>
          <w:lang w:val="it-IT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71"/>
        <w:gridCol w:w="5305"/>
      </w:tblGrid>
      <w:tr w:rsidR="00640734" w:rsidRPr="007F1303" w14:paraId="75C0581C" w14:textId="77777777" w:rsidTr="00640734">
        <w:trPr>
          <w:trHeight w:val="309"/>
        </w:trPr>
        <w:tc>
          <w:tcPr>
            <w:tcW w:w="2671" w:type="dxa"/>
            <w:vAlign w:val="center"/>
          </w:tcPr>
          <w:p w14:paraId="5A9DA2FF" w14:textId="77777777" w:rsidR="00E0234A" w:rsidRPr="007F1303" w:rsidRDefault="00E2759A">
            <w:pPr>
              <w:rPr>
                <w:rFonts w:ascii="Marianne" w:hAnsi="Marianne"/>
                <w:sz w:val="20"/>
                <w:szCs w:val="20"/>
                <w:lang w:val="it-IT"/>
              </w:rPr>
            </w:pPr>
            <w:r w:rsidRPr="007F1303">
              <w:rPr>
                <w:rFonts w:ascii="Marianne" w:hAnsi="Marianne"/>
                <w:sz w:val="20"/>
                <w:szCs w:val="20"/>
                <w:lang w:val="it-IT"/>
              </w:rPr>
              <w:t>Nome della società</w:t>
            </w:r>
          </w:p>
        </w:tc>
        <w:tc>
          <w:tcPr>
            <w:tcW w:w="5305" w:type="dxa"/>
            <w:vAlign w:val="center"/>
          </w:tcPr>
          <w:p w14:paraId="6C82ECB9" w14:textId="77777777" w:rsidR="00640734" w:rsidRPr="007F1303" w:rsidRDefault="00640734" w:rsidP="00BC790C">
            <w:pPr>
              <w:rPr>
                <w:rFonts w:ascii="Marianne" w:hAnsi="Marianne"/>
                <w:sz w:val="20"/>
                <w:szCs w:val="20"/>
                <w:lang w:val="it-IT"/>
              </w:rPr>
            </w:pPr>
          </w:p>
        </w:tc>
      </w:tr>
    </w:tbl>
    <w:p w14:paraId="6F012161" w14:textId="77777777" w:rsidR="009B3103" w:rsidRPr="007F1303" w:rsidRDefault="009B3103" w:rsidP="009B3103">
      <w:pPr>
        <w:jc w:val="center"/>
        <w:rPr>
          <w:rFonts w:ascii="Marianne" w:hAnsi="Marianne"/>
          <w:sz w:val="20"/>
          <w:szCs w:val="20"/>
          <w:lang w:val="it-IT"/>
        </w:rPr>
      </w:pPr>
    </w:p>
    <w:p w14:paraId="196A8625" w14:textId="38DA1C1B" w:rsidR="00E0234A" w:rsidRPr="007F1303" w:rsidRDefault="00E2759A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  <w:lang w:val="it-IT"/>
        </w:rPr>
      </w:pPr>
      <w:r w:rsidRPr="007F1303">
        <w:rPr>
          <w:rFonts w:ascii="Marianne" w:hAnsi="Marianne"/>
          <w:sz w:val="20"/>
          <w:szCs w:val="20"/>
          <w:lang w:val="it-IT"/>
        </w:rPr>
        <w:t xml:space="preserve">Lo scopo di </w:t>
      </w:r>
      <w:r w:rsidR="005C5830" w:rsidRPr="007F1303">
        <w:rPr>
          <w:rFonts w:ascii="Marianne" w:hAnsi="Marianne"/>
          <w:sz w:val="20"/>
          <w:szCs w:val="20"/>
          <w:lang w:val="it-IT"/>
        </w:rPr>
        <w:t xml:space="preserve">questa nota </w:t>
      </w:r>
      <w:r w:rsidRPr="007F1303">
        <w:rPr>
          <w:rFonts w:ascii="Marianne" w:hAnsi="Marianne"/>
          <w:sz w:val="20"/>
          <w:szCs w:val="20"/>
          <w:lang w:val="it-IT"/>
        </w:rPr>
        <w:t>è quello di valutare il valore tecnico dell'offerta dell'azienda attraverso un questionario.</w:t>
      </w:r>
    </w:p>
    <w:p w14:paraId="26A8EF51" w14:textId="77777777" w:rsidR="009B3103" w:rsidRPr="007F1303" w:rsidRDefault="009B3103" w:rsidP="009B3103">
      <w:pPr>
        <w:pStyle w:val="Retraitducorpsdetexte"/>
        <w:spacing w:after="0" w:line="240" w:lineRule="auto"/>
        <w:ind w:left="0"/>
        <w:rPr>
          <w:rFonts w:ascii="Marianne" w:hAnsi="Marianne"/>
          <w:sz w:val="20"/>
          <w:lang w:val="it-IT"/>
        </w:rPr>
      </w:pPr>
    </w:p>
    <w:p w14:paraId="39F1C0E8" w14:textId="77777777" w:rsidR="00E0234A" w:rsidRPr="007F1303" w:rsidRDefault="00E2759A">
      <w:pPr>
        <w:pStyle w:val="Retraitducorpsdetexte"/>
        <w:spacing w:after="0" w:line="240" w:lineRule="auto"/>
        <w:ind w:left="0"/>
        <w:rPr>
          <w:rFonts w:ascii="Marianne" w:hAnsi="Marianne"/>
          <w:sz w:val="20"/>
          <w:lang w:val="it-IT"/>
        </w:rPr>
      </w:pPr>
      <w:r w:rsidRPr="007F1303">
        <w:rPr>
          <w:rFonts w:ascii="Marianne" w:hAnsi="Marianne"/>
          <w:sz w:val="20"/>
          <w:lang w:val="it-IT"/>
        </w:rPr>
        <w:t>I candidati devono indicare, per voce, le disposizioni che intendono adottare in aggiunta alle condizioni previste dal capitolato.</w:t>
      </w:r>
    </w:p>
    <w:p w14:paraId="0A824CE4" w14:textId="433AD556" w:rsidR="00E0234A" w:rsidRPr="007F1303" w:rsidRDefault="00E2759A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  <w:lang w:val="it-IT"/>
        </w:rPr>
      </w:pPr>
      <w:r w:rsidRPr="007F1303">
        <w:rPr>
          <w:rFonts w:ascii="Marianne" w:hAnsi="Marianne"/>
          <w:smallCaps/>
          <w:sz w:val="20"/>
          <w:szCs w:val="20"/>
          <w:lang w:val="it-IT"/>
        </w:rPr>
        <w:t xml:space="preserve">Le informazioni fornite </w:t>
      </w:r>
      <w:r w:rsidR="005C5830" w:rsidRPr="007F1303">
        <w:rPr>
          <w:rFonts w:ascii="Marianne" w:hAnsi="Marianne"/>
          <w:smallCaps/>
          <w:sz w:val="20"/>
          <w:szCs w:val="20"/>
          <w:lang w:val="it-IT"/>
        </w:rPr>
        <w:t>nella nota</w:t>
      </w:r>
      <w:r w:rsidRPr="007F1303">
        <w:rPr>
          <w:rFonts w:ascii="Marianne" w:hAnsi="Marianne"/>
          <w:smallCaps/>
          <w:sz w:val="20"/>
          <w:szCs w:val="20"/>
          <w:lang w:val="it-IT"/>
        </w:rPr>
        <w:t xml:space="preserve"> tecnic</w:t>
      </w:r>
      <w:r w:rsidR="005C5830" w:rsidRPr="007F1303">
        <w:rPr>
          <w:rFonts w:ascii="Marianne" w:hAnsi="Marianne"/>
          <w:smallCaps/>
          <w:sz w:val="20"/>
          <w:szCs w:val="20"/>
          <w:lang w:val="it-IT"/>
        </w:rPr>
        <w:t>a</w:t>
      </w:r>
      <w:r w:rsidRPr="007F1303">
        <w:rPr>
          <w:rFonts w:ascii="Marianne" w:hAnsi="Marianne"/>
          <w:smallCaps/>
          <w:sz w:val="20"/>
          <w:szCs w:val="20"/>
          <w:lang w:val="it-IT"/>
        </w:rPr>
        <w:t xml:space="preserve"> devono essere direttamente collegate all'oggetto del contratto e non devono essere un semplice elenco delle risorse generali dell'azienda.</w:t>
      </w:r>
    </w:p>
    <w:p w14:paraId="43CC7AAE" w14:textId="77777777" w:rsidR="009B3103" w:rsidRPr="007F1303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  <w:lang w:val="it-IT"/>
        </w:rPr>
      </w:pPr>
    </w:p>
    <w:p w14:paraId="168B335D" w14:textId="77777777" w:rsidR="00E0234A" w:rsidRPr="007F1303" w:rsidRDefault="00E2759A">
      <w:pPr>
        <w:pStyle w:val="Standard"/>
        <w:spacing w:after="0" w:line="240" w:lineRule="auto"/>
        <w:jc w:val="both"/>
        <w:rPr>
          <w:rFonts w:ascii="Marianne" w:hAnsi="Marianne"/>
          <w:b/>
          <w:color w:val="FF0000"/>
          <w:sz w:val="20"/>
          <w:szCs w:val="20"/>
          <w:lang w:val="it-IT"/>
        </w:rPr>
      </w:pPr>
      <w:r w:rsidRPr="007F1303">
        <w:rPr>
          <w:rFonts w:ascii="Marianne" w:hAnsi="Marianne"/>
          <w:b/>
          <w:smallCaps/>
          <w:sz w:val="20"/>
          <w:szCs w:val="20"/>
          <w:lang w:val="it-IT"/>
        </w:rPr>
        <w:t>Il candidato deve compilare il presente documento tecnico</w:t>
      </w:r>
      <w:r w:rsidRPr="007F1303">
        <w:rPr>
          <w:rFonts w:ascii="Marianne" w:hAnsi="Marianne"/>
          <w:b/>
          <w:smallCaps/>
          <w:color w:val="FF0000"/>
          <w:sz w:val="20"/>
          <w:szCs w:val="20"/>
          <w:lang w:val="it-IT"/>
        </w:rPr>
        <w:t>, pena l'irregolarità dell'offerta.</w:t>
      </w:r>
    </w:p>
    <w:p w14:paraId="753E3B91" w14:textId="77777777" w:rsidR="009B3103" w:rsidRPr="007F1303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  <w:lang w:val="it-IT"/>
        </w:rPr>
      </w:pPr>
    </w:p>
    <w:p w14:paraId="6F802023" w14:textId="77777777" w:rsidR="00E0234A" w:rsidRPr="007F1303" w:rsidRDefault="00E2759A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  <w:lang w:val="it-IT"/>
        </w:rPr>
      </w:pPr>
      <w:r w:rsidRPr="007F1303">
        <w:rPr>
          <w:rFonts w:ascii="Marianne" w:hAnsi="Marianne"/>
          <w:sz w:val="20"/>
          <w:szCs w:val="20"/>
          <w:lang w:val="it-IT"/>
        </w:rPr>
        <w:t xml:space="preserve">I vari elementi richiesti devono essere compilati su questo documento, </w:t>
      </w:r>
      <w:r w:rsidR="00ED7D99" w:rsidRPr="007F1303">
        <w:rPr>
          <w:rFonts w:ascii="Marianne" w:hAnsi="Marianne"/>
          <w:sz w:val="20"/>
          <w:szCs w:val="20"/>
          <w:lang w:val="it-IT"/>
        </w:rPr>
        <w:t xml:space="preserve">integrandolo </w:t>
      </w:r>
      <w:r w:rsidRPr="007F1303">
        <w:rPr>
          <w:rFonts w:ascii="Marianne" w:hAnsi="Marianne"/>
          <w:sz w:val="20"/>
          <w:szCs w:val="20"/>
          <w:lang w:val="it-IT"/>
        </w:rPr>
        <w:t xml:space="preserve">con ulteriori documenti ove richiesto. </w:t>
      </w:r>
    </w:p>
    <w:p w14:paraId="215DBF4D" w14:textId="77777777" w:rsidR="009B3103" w:rsidRPr="007F1303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  <w:lang w:val="it-IT"/>
        </w:rPr>
      </w:pPr>
    </w:p>
    <w:p w14:paraId="2480A5B2" w14:textId="77777777" w:rsidR="00E0234A" w:rsidRPr="007F1303" w:rsidRDefault="00E2759A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  <w:lang w:val="it-IT"/>
        </w:rPr>
      </w:pPr>
      <w:r w:rsidRPr="007F1303">
        <w:rPr>
          <w:rFonts w:ascii="Marianne" w:hAnsi="Marianne"/>
          <w:sz w:val="20"/>
          <w:szCs w:val="20"/>
          <w:lang w:val="it-IT"/>
        </w:rPr>
        <w:lastRenderedPageBreak/>
        <w:t>Se il richiedente lo desidera, può allegare ulteriori documenti (direttamente collegati all'oggetto del contratto).</w:t>
      </w:r>
    </w:p>
    <w:p w14:paraId="76616465" w14:textId="77777777" w:rsidR="009B3103" w:rsidRPr="007F1303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  <w:lang w:val="it-IT"/>
        </w:rPr>
      </w:pPr>
    </w:p>
    <w:p w14:paraId="11556284" w14:textId="17D54E13" w:rsidR="00E0234A" w:rsidRPr="007F1303" w:rsidRDefault="00E2759A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  <w:lang w:val="it-IT"/>
        </w:rPr>
      </w:pPr>
      <w:r w:rsidRPr="007F1303">
        <w:rPr>
          <w:rFonts w:ascii="Marianne" w:hAnsi="Marianne"/>
          <w:sz w:val="20"/>
          <w:szCs w:val="20"/>
          <w:lang w:val="it-IT"/>
        </w:rPr>
        <w:t xml:space="preserve">Si precisa inoltre che </w:t>
      </w:r>
      <w:r w:rsidR="005C5830" w:rsidRPr="007F1303">
        <w:rPr>
          <w:rFonts w:ascii="Marianne" w:hAnsi="Marianne"/>
          <w:sz w:val="20"/>
          <w:szCs w:val="20"/>
          <w:lang w:val="it-IT"/>
        </w:rPr>
        <w:t>la</w:t>
      </w:r>
      <w:r w:rsidRPr="007F1303">
        <w:rPr>
          <w:rFonts w:ascii="Marianne" w:hAnsi="Marianne"/>
          <w:sz w:val="20"/>
          <w:szCs w:val="20"/>
          <w:lang w:val="it-IT"/>
        </w:rPr>
        <w:t xml:space="preserve"> presente </w:t>
      </w:r>
      <w:r w:rsidR="005C5830" w:rsidRPr="007F1303">
        <w:rPr>
          <w:rFonts w:ascii="Marianne" w:hAnsi="Marianne"/>
          <w:sz w:val="20"/>
          <w:szCs w:val="20"/>
          <w:lang w:val="it-IT"/>
        </w:rPr>
        <w:t>nota tecnica</w:t>
      </w:r>
      <w:r w:rsidRPr="007F1303">
        <w:rPr>
          <w:rFonts w:ascii="Marianne" w:hAnsi="Marianne"/>
          <w:sz w:val="20"/>
          <w:szCs w:val="20"/>
          <w:lang w:val="it-IT"/>
        </w:rPr>
        <w:t xml:space="preserve"> è parte contrattuale del</w:t>
      </w:r>
      <w:r w:rsidR="005C5830" w:rsidRPr="007F1303">
        <w:rPr>
          <w:rFonts w:ascii="Marianne" w:hAnsi="Marianne"/>
          <w:sz w:val="20"/>
          <w:szCs w:val="20"/>
          <w:lang w:val="it-IT"/>
        </w:rPr>
        <w:t>l’appalto</w:t>
      </w:r>
      <w:r w:rsidRPr="007F1303">
        <w:rPr>
          <w:rFonts w:ascii="Marianne" w:hAnsi="Marianne"/>
          <w:sz w:val="20"/>
          <w:szCs w:val="20"/>
          <w:lang w:val="it-IT"/>
        </w:rPr>
        <w:t xml:space="preserve">; in quanto tale, le informazioni e le disposizioni fornite nel presente documento </w:t>
      </w:r>
      <w:r w:rsidR="00ED7D99" w:rsidRPr="007F1303">
        <w:rPr>
          <w:rFonts w:ascii="Marianne" w:hAnsi="Marianne"/>
          <w:sz w:val="20"/>
          <w:szCs w:val="20"/>
          <w:lang w:val="it-IT"/>
        </w:rPr>
        <w:t>sono contrattualmente vincolanti per l</w:t>
      </w:r>
      <w:r w:rsidRPr="007F1303">
        <w:rPr>
          <w:rFonts w:ascii="Marianne" w:hAnsi="Marianne"/>
          <w:sz w:val="20"/>
          <w:szCs w:val="20"/>
          <w:lang w:val="it-IT"/>
        </w:rPr>
        <w:t>'appaltatore per quanto riguarda il rispetto delle risorse implementate per l'esecuzione dei propri servizi.</w:t>
      </w:r>
    </w:p>
    <w:p w14:paraId="13B1241E" w14:textId="77777777" w:rsidR="00F22483" w:rsidRPr="007F1303" w:rsidRDefault="00F2248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  <w:lang w:val="it-IT"/>
        </w:rPr>
      </w:pPr>
    </w:p>
    <w:p w14:paraId="0DC3554A" w14:textId="77777777" w:rsidR="00E0234A" w:rsidRPr="007F1303" w:rsidRDefault="00E2759A">
      <w:pPr>
        <w:rPr>
          <w:rFonts w:ascii="Marianne" w:hAnsi="Marianne"/>
          <w:b/>
          <w:sz w:val="20"/>
          <w:szCs w:val="20"/>
          <w:u w:val="single"/>
          <w:lang w:val="it-IT"/>
        </w:rPr>
      </w:pPr>
      <w:r w:rsidRPr="007F1303">
        <w:rPr>
          <w:rFonts w:ascii="Marianne" w:hAnsi="Marianne"/>
          <w:b/>
          <w:sz w:val="20"/>
          <w:szCs w:val="20"/>
          <w:u w:val="single"/>
          <w:lang w:val="it-IT"/>
        </w:rPr>
        <w:t xml:space="preserve">Criteri di valutazione </w:t>
      </w:r>
      <w:r w:rsidR="00F22483" w:rsidRPr="007F1303">
        <w:rPr>
          <w:rFonts w:ascii="Marianne" w:hAnsi="Marianne"/>
          <w:b/>
          <w:sz w:val="20"/>
          <w:szCs w:val="20"/>
          <w:u w:val="single"/>
          <w:lang w:val="it-IT"/>
        </w:rPr>
        <w:t xml:space="preserve">: </w:t>
      </w:r>
    </w:p>
    <w:p w14:paraId="41E682C1" w14:textId="77777777" w:rsidR="007F1303" w:rsidRPr="007F1303" w:rsidRDefault="007F1303" w:rsidP="00556BAE">
      <w:pPr>
        <w:pStyle w:val="Default"/>
        <w:jc w:val="both"/>
        <w:rPr>
          <w:rFonts w:ascii="Marianne" w:hAnsi="Marianne"/>
          <w:sz w:val="20"/>
          <w:szCs w:val="20"/>
          <w:lang w:val="it-IT"/>
        </w:rPr>
      </w:pPr>
    </w:p>
    <w:p w14:paraId="05B4A317" w14:textId="16A018C7" w:rsidR="007F1303" w:rsidRDefault="007F1303" w:rsidP="007F1303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rPr>
          <w:rFonts w:asciiTheme="minorHAnsi" w:eastAsia="Marianne" w:hAnsiTheme="minorHAnsi" w:cstheme="minorHAnsi"/>
          <w:b/>
          <w:color w:val="1F4E79" w:themeColor="accent1" w:themeShade="80"/>
          <w:u w:val="single"/>
          <w:lang w:val="it-IT"/>
        </w:rPr>
      </w:pPr>
      <w:r w:rsidRPr="007F1303">
        <w:rPr>
          <w:rFonts w:asciiTheme="minorHAnsi" w:eastAsia="Marianne" w:hAnsiTheme="minorHAnsi" w:cstheme="minorHAnsi"/>
          <w:b/>
          <w:color w:val="1F4E79" w:themeColor="accent1" w:themeShade="80"/>
          <w:u w:val="single"/>
          <w:lang w:val="it-IT"/>
        </w:rPr>
        <w:t xml:space="preserve">Criterio 1 - Prezzo dei servizi: 50 punti </w:t>
      </w:r>
    </w:p>
    <w:p w14:paraId="5F86E353" w14:textId="775C63A4" w:rsidR="007F1303" w:rsidRDefault="007F1303" w:rsidP="007F1303">
      <w:pPr>
        <w:pStyle w:val="Default"/>
        <w:jc w:val="both"/>
        <w:rPr>
          <w:rFonts w:ascii="Marianne" w:hAnsi="Marianne"/>
          <w:sz w:val="20"/>
          <w:szCs w:val="20"/>
          <w:lang w:val="it-IT"/>
        </w:rPr>
      </w:pPr>
      <w:r w:rsidRPr="007F1303">
        <w:rPr>
          <w:rFonts w:ascii="Marianne" w:hAnsi="Marianne" w:cs="Calibri"/>
          <w:sz w:val="20"/>
          <w:szCs w:val="20"/>
          <w:lang w:val="it-IT"/>
        </w:rPr>
        <w:t xml:space="preserve">Questo criterio sarà </w:t>
      </w:r>
      <w:r w:rsidRPr="00B13632">
        <w:rPr>
          <w:rFonts w:ascii="Marianne" w:hAnsi="Marianne" w:cs="Calibri"/>
          <w:sz w:val="20"/>
          <w:szCs w:val="20"/>
          <w:lang w:val="it-IT"/>
        </w:rPr>
        <w:t>valutato con 50 punti e rappresenterà il 50% del punteggio complessivo.</w:t>
      </w:r>
      <w:r w:rsidRPr="007F1303">
        <w:rPr>
          <w:rFonts w:ascii="Marianne" w:hAnsi="Marianne" w:cs="Calibri"/>
          <w:sz w:val="20"/>
          <w:szCs w:val="20"/>
          <w:lang w:val="it-IT"/>
        </w:rPr>
        <w:t xml:space="preserve"> </w:t>
      </w:r>
    </w:p>
    <w:p w14:paraId="7D55102E" w14:textId="77777777" w:rsidR="007F1303" w:rsidRDefault="007F1303" w:rsidP="007F1303">
      <w:pPr>
        <w:pStyle w:val="Default"/>
        <w:jc w:val="both"/>
        <w:rPr>
          <w:rFonts w:ascii="Marianne" w:hAnsi="Marianne"/>
          <w:sz w:val="20"/>
          <w:szCs w:val="20"/>
          <w:lang w:val="it-IT"/>
        </w:rPr>
      </w:pPr>
    </w:p>
    <w:p w14:paraId="292A7144" w14:textId="77777777" w:rsidR="007F1303" w:rsidRPr="007F1303" w:rsidRDefault="007F1303" w:rsidP="007F1303">
      <w:pPr>
        <w:pStyle w:val="Default"/>
        <w:jc w:val="both"/>
        <w:rPr>
          <w:rFonts w:ascii="Marianne" w:hAnsi="Marianne"/>
          <w:sz w:val="20"/>
          <w:szCs w:val="20"/>
          <w:lang w:val="it-IT"/>
        </w:rPr>
      </w:pPr>
    </w:p>
    <w:p w14:paraId="16E34C88" w14:textId="046C8995" w:rsidR="007F1303" w:rsidRPr="007F1303" w:rsidRDefault="007F1303" w:rsidP="007F1303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  <w:r w:rsidRPr="00673A8F">
        <w:rPr>
          <w:rFonts w:asciiTheme="minorHAnsi" w:eastAsia="Marianne" w:hAnsiTheme="minorHAnsi" w:cstheme="minorHAnsi"/>
          <w:color w:val="000000"/>
          <w:lang w:val="it-IT"/>
        </w:rPr>
        <w:t xml:space="preserve">I criteri o i sotto criteri elencati di seguito saranno valutati </w:t>
      </w:r>
      <w:r w:rsidRPr="00673A8F">
        <w:rPr>
          <w:rFonts w:asciiTheme="minorHAnsi" w:eastAsia="Marianne" w:hAnsiTheme="minorHAnsi" w:cstheme="minorHAnsi"/>
          <w:bCs/>
          <w:color w:val="000000"/>
          <w:lang w:val="it-IT"/>
        </w:rPr>
        <w:t>secondo il seguente sistema:</w:t>
      </w:r>
    </w:p>
    <w:tbl>
      <w:tblPr>
        <w:tblStyle w:val="Grilledutableau"/>
        <w:tblpPr w:leftFromText="141" w:rightFromText="141" w:vertAnchor="text" w:horzAnchor="margin" w:tblpY="-10"/>
        <w:tblW w:w="9202" w:type="dxa"/>
        <w:tblLook w:val="04A0" w:firstRow="1" w:lastRow="0" w:firstColumn="1" w:lastColumn="0" w:noHBand="0" w:noVBand="1"/>
      </w:tblPr>
      <w:tblGrid>
        <w:gridCol w:w="6032"/>
        <w:gridCol w:w="3170"/>
      </w:tblGrid>
      <w:tr w:rsidR="007F1303" w:rsidRPr="007F1303" w14:paraId="1E86993A" w14:textId="77777777" w:rsidTr="007F1303">
        <w:trPr>
          <w:trHeight w:val="408"/>
        </w:trPr>
        <w:tc>
          <w:tcPr>
            <w:tcW w:w="6032" w:type="dxa"/>
            <w:vAlign w:val="center"/>
          </w:tcPr>
          <w:p w14:paraId="7A4C4AA5" w14:textId="77777777" w:rsidR="007F1303" w:rsidRPr="007F1303" w:rsidRDefault="007F1303" w:rsidP="007F1303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  <w:lang w:val="it-IT"/>
              </w:rPr>
            </w:pPr>
            <w:r w:rsidRPr="007F1303">
              <w:rPr>
                <w:rFonts w:ascii="Marianne" w:hAnsi="Marianne"/>
                <w:b/>
                <w:i/>
                <w:iCs/>
                <w:sz w:val="16"/>
                <w:szCs w:val="16"/>
                <w:lang w:val="it-IT"/>
              </w:rPr>
              <w:t>Punti assegnati</w:t>
            </w:r>
          </w:p>
        </w:tc>
        <w:tc>
          <w:tcPr>
            <w:tcW w:w="3170" w:type="dxa"/>
            <w:vAlign w:val="center"/>
          </w:tcPr>
          <w:p w14:paraId="5BD892DA" w14:textId="77777777" w:rsidR="007F1303" w:rsidRPr="007F1303" w:rsidRDefault="007F1303" w:rsidP="007F1303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  <w:lang w:val="it-IT"/>
              </w:rPr>
            </w:pPr>
            <w:r w:rsidRPr="007F1303">
              <w:rPr>
                <w:rFonts w:ascii="Marianne" w:hAnsi="Marianne"/>
                <w:b/>
                <w:i/>
                <w:iCs/>
                <w:sz w:val="16"/>
                <w:szCs w:val="16"/>
                <w:lang w:val="it-IT"/>
              </w:rPr>
              <w:t xml:space="preserve">Valutazione </w:t>
            </w:r>
          </w:p>
        </w:tc>
      </w:tr>
      <w:tr w:rsidR="007F1303" w:rsidRPr="007F1303" w14:paraId="1F82AA5B" w14:textId="77777777" w:rsidTr="007F1303">
        <w:trPr>
          <w:trHeight w:val="408"/>
        </w:trPr>
        <w:tc>
          <w:tcPr>
            <w:tcW w:w="6032" w:type="dxa"/>
          </w:tcPr>
          <w:p w14:paraId="2CB10C5B" w14:textId="77777777" w:rsidR="007F1303" w:rsidRPr="007F1303" w:rsidRDefault="007F1303" w:rsidP="007F1303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  <w:lang w:val="it-IT"/>
              </w:rPr>
            </w:pPr>
            <w:r w:rsidRPr="007F1303">
              <w:rPr>
                <w:rFonts w:ascii="Marianne" w:hAnsi="Marianne"/>
                <w:i/>
                <w:sz w:val="16"/>
                <w:szCs w:val="16"/>
                <w:lang w:val="it-IT"/>
              </w:rPr>
              <w:t>Il candidato non risponde in modo soddisfacente</w:t>
            </w:r>
          </w:p>
        </w:tc>
        <w:tc>
          <w:tcPr>
            <w:tcW w:w="3170" w:type="dxa"/>
          </w:tcPr>
          <w:p w14:paraId="1F33C113" w14:textId="77777777" w:rsidR="007F1303" w:rsidRPr="007F1303" w:rsidRDefault="007F1303" w:rsidP="007F1303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  <w:lang w:val="it-IT"/>
              </w:rPr>
            </w:pPr>
            <w:r w:rsidRPr="007F1303">
              <w:rPr>
                <w:rFonts w:ascii="Marianne" w:hAnsi="Marianne"/>
                <w:i/>
                <w:sz w:val="16"/>
                <w:szCs w:val="16"/>
                <w:lang w:val="it-IT"/>
              </w:rPr>
              <w:t>0% del punteggio massimo</w:t>
            </w:r>
          </w:p>
        </w:tc>
      </w:tr>
      <w:tr w:rsidR="007F1303" w:rsidRPr="007F1303" w14:paraId="59E16547" w14:textId="77777777" w:rsidTr="007F1303">
        <w:trPr>
          <w:trHeight w:val="427"/>
        </w:trPr>
        <w:tc>
          <w:tcPr>
            <w:tcW w:w="6032" w:type="dxa"/>
          </w:tcPr>
          <w:p w14:paraId="72CE1E3A" w14:textId="77777777" w:rsidR="007F1303" w:rsidRPr="007F1303" w:rsidRDefault="007F1303" w:rsidP="007F1303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  <w:lang w:val="it-IT"/>
              </w:rPr>
            </w:pPr>
            <w:r w:rsidRPr="007F1303">
              <w:rPr>
                <w:rFonts w:ascii="Marianne" w:hAnsi="Marianne"/>
                <w:i/>
                <w:sz w:val="16"/>
                <w:szCs w:val="16"/>
                <w:lang w:val="it-IT"/>
              </w:rPr>
              <w:t>La risposta del candidato non è soddisfacente</w:t>
            </w:r>
          </w:p>
        </w:tc>
        <w:tc>
          <w:tcPr>
            <w:tcW w:w="3170" w:type="dxa"/>
          </w:tcPr>
          <w:p w14:paraId="686A879C" w14:textId="77777777" w:rsidR="007F1303" w:rsidRPr="007F1303" w:rsidRDefault="007F1303" w:rsidP="007F1303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  <w:lang w:val="it-IT"/>
              </w:rPr>
            </w:pPr>
            <w:r w:rsidRPr="007F1303">
              <w:rPr>
                <w:rFonts w:ascii="Marianne" w:hAnsi="Marianne"/>
                <w:i/>
                <w:sz w:val="16"/>
                <w:szCs w:val="16"/>
                <w:lang w:val="it-IT"/>
              </w:rPr>
              <w:t>25% del punteggio massimo</w:t>
            </w:r>
          </w:p>
        </w:tc>
      </w:tr>
      <w:tr w:rsidR="007F1303" w:rsidRPr="007F1303" w14:paraId="7B3FC521" w14:textId="77777777" w:rsidTr="007F1303">
        <w:trPr>
          <w:trHeight w:val="408"/>
        </w:trPr>
        <w:tc>
          <w:tcPr>
            <w:tcW w:w="6032" w:type="dxa"/>
          </w:tcPr>
          <w:p w14:paraId="36F74D6E" w14:textId="77777777" w:rsidR="007F1303" w:rsidRPr="007F1303" w:rsidRDefault="007F1303" w:rsidP="007F1303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  <w:lang w:val="it-IT"/>
              </w:rPr>
            </w:pPr>
            <w:r w:rsidRPr="007F1303">
              <w:rPr>
                <w:rFonts w:ascii="Marianne" w:hAnsi="Marianne"/>
                <w:i/>
                <w:sz w:val="16"/>
                <w:szCs w:val="16"/>
                <w:lang w:val="it-IT"/>
              </w:rPr>
              <w:t>Le risposte del candidato sono nella media</w:t>
            </w:r>
          </w:p>
        </w:tc>
        <w:tc>
          <w:tcPr>
            <w:tcW w:w="3170" w:type="dxa"/>
          </w:tcPr>
          <w:p w14:paraId="4862395F" w14:textId="77777777" w:rsidR="007F1303" w:rsidRPr="007F1303" w:rsidRDefault="007F1303" w:rsidP="007F1303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  <w:lang w:val="it-IT"/>
              </w:rPr>
            </w:pPr>
            <w:r w:rsidRPr="007F1303">
              <w:rPr>
                <w:rFonts w:ascii="Marianne" w:hAnsi="Marianne"/>
                <w:i/>
                <w:sz w:val="16"/>
                <w:szCs w:val="16"/>
                <w:lang w:val="it-IT"/>
              </w:rPr>
              <w:t>50% del punteggio massimo</w:t>
            </w:r>
          </w:p>
        </w:tc>
      </w:tr>
      <w:tr w:rsidR="007F1303" w:rsidRPr="007F1303" w14:paraId="56BD6366" w14:textId="77777777" w:rsidTr="007F1303">
        <w:trPr>
          <w:trHeight w:val="408"/>
        </w:trPr>
        <w:tc>
          <w:tcPr>
            <w:tcW w:w="6032" w:type="dxa"/>
          </w:tcPr>
          <w:p w14:paraId="587A781A" w14:textId="77777777" w:rsidR="007F1303" w:rsidRPr="007F1303" w:rsidRDefault="007F1303" w:rsidP="007F1303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  <w:lang w:val="it-IT"/>
              </w:rPr>
            </w:pPr>
            <w:r w:rsidRPr="007F1303">
              <w:rPr>
                <w:rFonts w:ascii="Marianne" w:hAnsi="Marianne"/>
                <w:i/>
                <w:sz w:val="16"/>
                <w:szCs w:val="16"/>
                <w:lang w:val="it-IT"/>
              </w:rPr>
              <w:t>Il candidato risponde in modo soddisfacente</w:t>
            </w:r>
          </w:p>
        </w:tc>
        <w:tc>
          <w:tcPr>
            <w:tcW w:w="3170" w:type="dxa"/>
          </w:tcPr>
          <w:p w14:paraId="6D5E53AF" w14:textId="77777777" w:rsidR="007F1303" w:rsidRPr="007F1303" w:rsidRDefault="007F1303" w:rsidP="007F1303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  <w:lang w:val="it-IT"/>
              </w:rPr>
            </w:pPr>
            <w:r w:rsidRPr="007F1303">
              <w:rPr>
                <w:rFonts w:ascii="Marianne" w:hAnsi="Marianne"/>
                <w:i/>
                <w:sz w:val="16"/>
                <w:szCs w:val="16"/>
                <w:lang w:val="it-IT"/>
              </w:rPr>
              <w:t>75% del punteggio massimo</w:t>
            </w:r>
          </w:p>
        </w:tc>
      </w:tr>
      <w:tr w:rsidR="007F1303" w:rsidRPr="007F1303" w14:paraId="637C625D" w14:textId="77777777" w:rsidTr="007F1303">
        <w:trPr>
          <w:trHeight w:val="427"/>
        </w:trPr>
        <w:tc>
          <w:tcPr>
            <w:tcW w:w="6032" w:type="dxa"/>
          </w:tcPr>
          <w:p w14:paraId="3A9B1F97" w14:textId="77777777" w:rsidR="007F1303" w:rsidRPr="007F1303" w:rsidRDefault="007F1303" w:rsidP="007F1303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  <w:lang w:val="it-IT"/>
              </w:rPr>
            </w:pPr>
            <w:r w:rsidRPr="007F1303">
              <w:rPr>
                <w:rFonts w:ascii="Marianne" w:hAnsi="Marianne"/>
                <w:i/>
                <w:sz w:val="16"/>
                <w:szCs w:val="16"/>
                <w:lang w:val="it-IT"/>
              </w:rPr>
              <w:t>Il candidato fornisce una risposta eccellente</w:t>
            </w:r>
          </w:p>
        </w:tc>
        <w:tc>
          <w:tcPr>
            <w:tcW w:w="3170" w:type="dxa"/>
          </w:tcPr>
          <w:p w14:paraId="6C17AE08" w14:textId="77777777" w:rsidR="007F1303" w:rsidRPr="007F1303" w:rsidRDefault="007F1303" w:rsidP="007F1303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  <w:lang w:val="it-IT"/>
              </w:rPr>
            </w:pPr>
            <w:r w:rsidRPr="007F1303">
              <w:rPr>
                <w:rFonts w:ascii="Marianne" w:hAnsi="Marianne"/>
                <w:i/>
                <w:sz w:val="16"/>
                <w:szCs w:val="16"/>
                <w:lang w:val="it-IT"/>
              </w:rPr>
              <w:t>100% del punteggio massimo</w:t>
            </w:r>
          </w:p>
        </w:tc>
      </w:tr>
    </w:tbl>
    <w:p w14:paraId="1118CD82" w14:textId="77777777" w:rsidR="00556BAE" w:rsidRPr="007F1303" w:rsidRDefault="00556BAE" w:rsidP="00556BAE">
      <w:pPr>
        <w:pStyle w:val="Default"/>
        <w:jc w:val="both"/>
        <w:rPr>
          <w:rFonts w:ascii="Marianne" w:hAnsi="Marianne"/>
          <w:sz w:val="18"/>
          <w:szCs w:val="18"/>
          <w:lang w:val="it-IT"/>
        </w:rPr>
      </w:pPr>
    </w:p>
    <w:p w14:paraId="4C023D4F" w14:textId="77777777" w:rsidR="007F1303" w:rsidRPr="007F1303" w:rsidRDefault="007F1303" w:rsidP="00D140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Marianne" w:hAnsiTheme="minorHAnsi" w:cstheme="minorHAnsi"/>
          <w:color w:val="000000"/>
          <w:lang w:val="it-IT"/>
        </w:rPr>
      </w:pPr>
    </w:p>
    <w:p w14:paraId="0865EF6F" w14:textId="255E13E6" w:rsidR="00E0234A" w:rsidRDefault="007F1303">
      <w:pPr>
        <w:pStyle w:val="Default"/>
        <w:jc w:val="both"/>
        <w:rPr>
          <w:rFonts w:ascii="Marianne" w:hAnsi="Marianne" w:cs="Calibri"/>
          <w:b/>
          <w:color w:val="2F5496" w:themeColor="accent5" w:themeShade="BF"/>
          <w:sz w:val="20"/>
          <w:szCs w:val="20"/>
          <w:u w:val="single"/>
          <w:lang w:val="it-IT"/>
        </w:rPr>
      </w:pPr>
      <w:r w:rsidRPr="007F1303">
        <w:rPr>
          <w:rFonts w:ascii="Marianne" w:hAnsi="Marianne" w:cs="Calibri"/>
          <w:b/>
          <w:color w:val="2F5496" w:themeColor="accent5" w:themeShade="BF"/>
          <w:sz w:val="20"/>
          <w:szCs w:val="20"/>
          <w:u w:val="single"/>
          <w:lang w:val="it-IT"/>
        </w:rPr>
        <w:t xml:space="preserve">Criterio 2 - Qualità tecnica dell'offerta: 20 punti </w:t>
      </w:r>
    </w:p>
    <w:p w14:paraId="252E2A02" w14:textId="77777777" w:rsidR="007F1303" w:rsidRDefault="007F1303">
      <w:pPr>
        <w:pStyle w:val="Default"/>
        <w:jc w:val="both"/>
        <w:rPr>
          <w:rFonts w:ascii="Marianne" w:hAnsi="Marianne" w:cs="Calibri"/>
          <w:b/>
          <w:color w:val="2F5496" w:themeColor="accent5" w:themeShade="BF"/>
          <w:sz w:val="20"/>
          <w:szCs w:val="20"/>
          <w:u w:val="single"/>
          <w:lang w:val="it-IT"/>
        </w:rPr>
      </w:pPr>
    </w:p>
    <w:p w14:paraId="5881FC71" w14:textId="77777777" w:rsidR="007F1303" w:rsidRPr="007F1303" w:rsidRDefault="007F1303" w:rsidP="007F1303">
      <w:pPr>
        <w:pStyle w:val="Default"/>
        <w:jc w:val="both"/>
        <w:rPr>
          <w:rFonts w:ascii="Marianne" w:hAnsi="Marianne" w:cs="CIDFont+F3"/>
          <w:sz w:val="20"/>
          <w:szCs w:val="20"/>
          <w:lang w:val="it-IT"/>
        </w:rPr>
      </w:pPr>
      <w:r w:rsidRPr="007F1303">
        <w:rPr>
          <w:rFonts w:ascii="Marianne" w:hAnsi="Marianne" w:cs="Calibri"/>
          <w:sz w:val="20"/>
          <w:szCs w:val="20"/>
          <w:lang w:val="it-IT"/>
        </w:rPr>
        <w:t>L'offerta del candidato sarà valutata sulla base della nota tecnica</w:t>
      </w:r>
      <w:r w:rsidRPr="007F1303">
        <w:rPr>
          <w:rFonts w:ascii="Marianne" w:hAnsi="Marianne" w:cs="CIDFont+F3"/>
          <w:sz w:val="20"/>
          <w:szCs w:val="20"/>
          <w:lang w:val="it-IT"/>
        </w:rPr>
        <w:t>, secondo i seguenti sotto criteri</w:t>
      </w:r>
      <w:r w:rsidRPr="007F1303">
        <w:rPr>
          <w:rFonts w:ascii="Marianne" w:hAnsi="Marianne"/>
          <w:sz w:val="20"/>
          <w:szCs w:val="20"/>
          <w:lang w:val="it-IT"/>
        </w:rPr>
        <w:t xml:space="preserve">, che dovranno essere </w:t>
      </w:r>
      <w:r w:rsidRPr="007F1303">
        <w:rPr>
          <w:rFonts w:ascii="Marianne" w:hAnsi="Marianne" w:cs="CIDFont+F3"/>
          <w:sz w:val="20"/>
          <w:szCs w:val="20"/>
          <w:lang w:val="it-IT"/>
        </w:rPr>
        <w:t xml:space="preserve">compilati </w:t>
      </w:r>
      <w:r w:rsidRPr="007F1303">
        <w:rPr>
          <w:rFonts w:ascii="Marianne" w:hAnsi="Marianne"/>
          <w:sz w:val="20"/>
          <w:szCs w:val="20"/>
          <w:lang w:val="it-IT"/>
        </w:rPr>
        <w:t xml:space="preserve">dal </w:t>
      </w:r>
      <w:r w:rsidRPr="007F1303">
        <w:rPr>
          <w:rFonts w:ascii="Marianne" w:hAnsi="Marianne" w:cs="Calibri"/>
          <w:sz w:val="20"/>
          <w:szCs w:val="20"/>
          <w:lang w:val="it-IT"/>
        </w:rPr>
        <w:t>candidato</w:t>
      </w:r>
      <w:r w:rsidRPr="007F1303">
        <w:rPr>
          <w:rFonts w:ascii="Marianne" w:hAnsi="Marianne" w:cs="CIDFont+F3"/>
          <w:sz w:val="20"/>
          <w:szCs w:val="20"/>
          <w:lang w:val="it-IT"/>
        </w:rPr>
        <w:t>:</w:t>
      </w:r>
    </w:p>
    <w:p w14:paraId="0B22F804" w14:textId="57916201" w:rsidR="007F1303" w:rsidRDefault="007F1303">
      <w:pPr>
        <w:pStyle w:val="Default"/>
        <w:jc w:val="both"/>
        <w:rPr>
          <w:rFonts w:ascii="Marianne" w:hAnsi="Marianne" w:cs="Calibri"/>
          <w:b/>
          <w:color w:val="2F5496" w:themeColor="accent5" w:themeShade="BF"/>
          <w:sz w:val="20"/>
          <w:szCs w:val="20"/>
          <w:u w:val="single"/>
          <w:lang w:val="it-IT"/>
        </w:rPr>
      </w:pPr>
    </w:p>
    <w:p w14:paraId="499F2FB1" w14:textId="77777777" w:rsidR="00D140A8" w:rsidRPr="007F1303" w:rsidRDefault="00D140A8" w:rsidP="00D140A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arianne" w:hAnsi="Marianne" w:cs="Calibri"/>
          <w:bCs/>
          <w:sz w:val="20"/>
          <w:szCs w:val="20"/>
          <w:lang w:val="it-IT" w:eastAsia="ar-SA"/>
        </w:rPr>
      </w:pPr>
    </w:p>
    <w:p w14:paraId="7AF5863E" w14:textId="0C26F415" w:rsidR="00E0234A" w:rsidRDefault="00E2759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arianne" w:hAnsi="Marianne" w:cs="Calibri"/>
          <w:bCs/>
          <w:sz w:val="20"/>
          <w:szCs w:val="20"/>
          <w:lang w:val="it-IT" w:eastAsia="ar-SA"/>
        </w:rPr>
      </w:pPr>
      <w:r w:rsidRPr="007F1303">
        <w:rPr>
          <w:rFonts w:ascii="Marianne" w:hAnsi="Marianne" w:cs="Calibri"/>
          <w:bCs/>
          <w:sz w:val="20"/>
          <w:szCs w:val="20"/>
          <w:lang w:val="it-IT" w:eastAsia="ar-SA"/>
        </w:rPr>
        <w:t>Per ogni fotocopiatrice :</w:t>
      </w:r>
    </w:p>
    <w:p w14:paraId="258566AB" w14:textId="42B1FBC1" w:rsidR="00814620" w:rsidRDefault="00814620" w:rsidP="00814620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  <w:r w:rsidRPr="00673A8F">
        <w:rPr>
          <w:rFonts w:asciiTheme="minorHAnsi" w:eastAsia="Marianne" w:hAnsiTheme="minorHAnsi" w:cstheme="minorHAnsi"/>
          <w:bCs/>
          <w:color w:val="000000"/>
          <w:lang w:val="it-IT"/>
        </w:rPr>
        <w:t>Velocità di stampa in bianco e nero: punteggio da 0 a 2</w:t>
      </w:r>
    </w:p>
    <w:p w14:paraId="4113E67E" w14:textId="77777777" w:rsidR="00814620" w:rsidRPr="00814620" w:rsidRDefault="00814620" w:rsidP="00814620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</w:p>
    <w:p w14:paraId="09C0772E" w14:textId="25EB5644" w:rsidR="00814620" w:rsidRDefault="00814620" w:rsidP="00814620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  <w:r w:rsidRPr="00673A8F">
        <w:rPr>
          <w:rFonts w:asciiTheme="minorHAnsi" w:eastAsia="Marianne" w:hAnsiTheme="minorHAnsi" w:cstheme="minorHAnsi"/>
          <w:bCs/>
          <w:color w:val="000000"/>
          <w:lang w:val="it-IT"/>
        </w:rPr>
        <w:t>Velocità di stampa a colori: punteggio da 0 a 2</w:t>
      </w:r>
    </w:p>
    <w:p w14:paraId="091072E6" w14:textId="77777777" w:rsidR="00814620" w:rsidRPr="00814620" w:rsidRDefault="00814620" w:rsidP="00814620">
      <w:pPr>
        <w:pStyle w:val="Paragraphedeliste"/>
        <w:rPr>
          <w:rFonts w:asciiTheme="minorHAnsi" w:eastAsia="Marianne" w:hAnsiTheme="minorHAnsi" w:cstheme="minorHAnsi"/>
          <w:bCs/>
          <w:color w:val="000000"/>
          <w:lang w:val="it-IT"/>
        </w:rPr>
      </w:pPr>
    </w:p>
    <w:p w14:paraId="50593343" w14:textId="77777777" w:rsidR="00814620" w:rsidRPr="00814620" w:rsidRDefault="00814620" w:rsidP="00814620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</w:p>
    <w:p w14:paraId="37A8D702" w14:textId="703C484E" w:rsidR="00814620" w:rsidRDefault="00814620" w:rsidP="00814620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  <w:r w:rsidRPr="00673A8F">
        <w:rPr>
          <w:rFonts w:asciiTheme="minorHAnsi" w:eastAsia="Marianne" w:hAnsiTheme="minorHAnsi" w:cstheme="minorHAnsi"/>
          <w:bCs/>
          <w:color w:val="000000"/>
          <w:lang w:val="it-IT"/>
        </w:rPr>
        <w:t>Tempo di preriscaldamento: punteggio da 0 a 2</w:t>
      </w:r>
    </w:p>
    <w:p w14:paraId="53AECDAC" w14:textId="77777777" w:rsidR="00814620" w:rsidRPr="00814620" w:rsidRDefault="00814620" w:rsidP="00814620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</w:p>
    <w:p w14:paraId="634D4383" w14:textId="2E731E70" w:rsidR="00814620" w:rsidRDefault="00814620" w:rsidP="00814620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  <w:r w:rsidRPr="00673A8F">
        <w:rPr>
          <w:rFonts w:asciiTheme="minorHAnsi" w:eastAsia="Marianne" w:hAnsiTheme="minorHAnsi" w:cstheme="minorHAnsi"/>
          <w:bCs/>
          <w:color w:val="000000"/>
          <w:lang w:val="it-IT"/>
        </w:rPr>
        <w:t>Risoluzione di stampa: punteggio da 0 a 2</w:t>
      </w:r>
    </w:p>
    <w:p w14:paraId="330EEDFE" w14:textId="77777777" w:rsidR="00814620" w:rsidRPr="00814620" w:rsidRDefault="00814620" w:rsidP="00814620">
      <w:pPr>
        <w:pStyle w:val="Paragraphedeliste"/>
        <w:rPr>
          <w:rFonts w:asciiTheme="minorHAnsi" w:eastAsia="Marianne" w:hAnsiTheme="minorHAnsi" w:cstheme="minorHAnsi"/>
          <w:bCs/>
          <w:color w:val="000000"/>
          <w:lang w:val="it-IT"/>
        </w:rPr>
      </w:pPr>
    </w:p>
    <w:p w14:paraId="11638C6D" w14:textId="77777777" w:rsidR="00814620" w:rsidRPr="00814620" w:rsidRDefault="00814620" w:rsidP="00814620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</w:p>
    <w:p w14:paraId="2623E5FD" w14:textId="5C9561C6" w:rsidR="00814620" w:rsidRDefault="00814620" w:rsidP="00814620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  <w:r w:rsidRPr="00673A8F">
        <w:rPr>
          <w:rFonts w:asciiTheme="minorHAnsi" w:eastAsia="Marianne" w:hAnsiTheme="minorHAnsi" w:cstheme="minorHAnsi"/>
          <w:bCs/>
          <w:color w:val="000000"/>
          <w:lang w:val="it-IT"/>
        </w:rPr>
        <w:lastRenderedPageBreak/>
        <w:t>Dimensioni (compresi i moduli): punteggio da 0 a 2</w:t>
      </w:r>
    </w:p>
    <w:p w14:paraId="69D4D041" w14:textId="77777777" w:rsidR="00814620" w:rsidRPr="00814620" w:rsidRDefault="00814620" w:rsidP="00814620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</w:p>
    <w:p w14:paraId="4A3AD5E1" w14:textId="16CA3970" w:rsidR="00814620" w:rsidRDefault="00814620" w:rsidP="00814620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  <w:r w:rsidRPr="00673A8F">
        <w:rPr>
          <w:rFonts w:asciiTheme="minorHAnsi" w:eastAsia="Marianne" w:hAnsiTheme="minorHAnsi" w:cstheme="minorHAnsi"/>
          <w:bCs/>
          <w:color w:val="000000"/>
          <w:lang w:val="it-IT"/>
        </w:rPr>
        <w:t>Capacità di memoria: punteggio da 0 a 2</w:t>
      </w:r>
    </w:p>
    <w:p w14:paraId="108AE1B6" w14:textId="77777777" w:rsidR="00814620" w:rsidRPr="00814620" w:rsidRDefault="00814620" w:rsidP="00814620">
      <w:pPr>
        <w:pStyle w:val="Paragraphedeliste"/>
        <w:rPr>
          <w:rFonts w:asciiTheme="minorHAnsi" w:eastAsia="Marianne" w:hAnsiTheme="minorHAnsi" w:cstheme="minorHAnsi"/>
          <w:bCs/>
          <w:color w:val="000000"/>
          <w:lang w:val="it-IT"/>
        </w:rPr>
      </w:pPr>
    </w:p>
    <w:p w14:paraId="670A4877" w14:textId="77777777" w:rsidR="00814620" w:rsidRPr="00814620" w:rsidRDefault="00814620" w:rsidP="00814620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</w:p>
    <w:p w14:paraId="4E2BF0B4" w14:textId="441A1A27" w:rsidR="00814620" w:rsidRDefault="00814620" w:rsidP="00814620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  <w:r w:rsidRPr="00673A8F">
        <w:rPr>
          <w:rFonts w:asciiTheme="minorHAnsi" w:eastAsia="Marianne" w:hAnsiTheme="minorHAnsi" w:cstheme="minorHAnsi"/>
          <w:bCs/>
          <w:color w:val="000000"/>
          <w:lang w:val="it-IT"/>
        </w:rPr>
        <w:t>Le funzioni di scansione di rete e di "scansione per posta": punteggio da 0 a 2</w:t>
      </w:r>
    </w:p>
    <w:p w14:paraId="386A1911" w14:textId="77777777" w:rsidR="00814620" w:rsidRPr="00814620" w:rsidRDefault="00814620" w:rsidP="00814620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</w:p>
    <w:p w14:paraId="06BE0CAD" w14:textId="085E621B" w:rsidR="00814620" w:rsidRDefault="00814620" w:rsidP="00814620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  <w:r w:rsidRPr="00673A8F">
        <w:rPr>
          <w:rFonts w:asciiTheme="minorHAnsi" w:eastAsia="Marianne" w:hAnsiTheme="minorHAnsi" w:cstheme="minorHAnsi"/>
          <w:bCs/>
          <w:color w:val="000000"/>
          <w:lang w:val="it-IT"/>
        </w:rPr>
        <w:t>Velocità di scansione fronte/retro: punteggio da 0 a 2</w:t>
      </w:r>
    </w:p>
    <w:p w14:paraId="4D7FFA39" w14:textId="77777777" w:rsidR="00814620" w:rsidRPr="00814620" w:rsidRDefault="00814620" w:rsidP="00814620">
      <w:pPr>
        <w:pStyle w:val="Paragraphedeliste"/>
        <w:rPr>
          <w:rFonts w:asciiTheme="minorHAnsi" w:eastAsia="Marianne" w:hAnsiTheme="minorHAnsi" w:cstheme="minorHAnsi"/>
          <w:bCs/>
          <w:color w:val="000000"/>
          <w:lang w:val="it-IT"/>
        </w:rPr>
      </w:pPr>
    </w:p>
    <w:p w14:paraId="27E66A12" w14:textId="77777777" w:rsidR="00814620" w:rsidRPr="00814620" w:rsidRDefault="00814620" w:rsidP="00814620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</w:p>
    <w:p w14:paraId="43F8EFCF" w14:textId="1578DC52" w:rsidR="00814620" w:rsidRDefault="00814620" w:rsidP="00814620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  <w:r w:rsidRPr="00673A8F">
        <w:rPr>
          <w:rFonts w:asciiTheme="minorHAnsi" w:eastAsia="Marianne" w:hAnsiTheme="minorHAnsi" w:cstheme="minorHAnsi"/>
          <w:bCs/>
          <w:color w:val="000000"/>
          <w:lang w:val="it-IT"/>
        </w:rPr>
        <w:t>Formato dei file scansionati: punteggio da 0 a 2</w:t>
      </w:r>
    </w:p>
    <w:p w14:paraId="58A8F03B" w14:textId="77777777" w:rsidR="00814620" w:rsidRPr="00814620" w:rsidRDefault="00814620" w:rsidP="00814620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</w:p>
    <w:p w14:paraId="4014C36C" w14:textId="7B09C0A4" w:rsidR="00814620" w:rsidRDefault="00814620" w:rsidP="00814620">
      <w:pPr>
        <w:pStyle w:val="Paragraphedeliste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  <w:r w:rsidRPr="00673A8F">
        <w:rPr>
          <w:rFonts w:asciiTheme="minorHAnsi" w:eastAsia="Marianne" w:hAnsiTheme="minorHAnsi" w:cstheme="minorHAnsi"/>
          <w:bCs/>
          <w:color w:val="000000"/>
          <w:lang w:val="it-IT"/>
        </w:rPr>
        <w:t>Livello di rumore della macchina: punteggio da 0 a 2</w:t>
      </w:r>
    </w:p>
    <w:p w14:paraId="1602D453" w14:textId="77777777" w:rsidR="00080E40" w:rsidRPr="00080E40" w:rsidRDefault="00080E40" w:rsidP="00080E40">
      <w:pPr>
        <w:pStyle w:val="Paragraphedeliste"/>
        <w:rPr>
          <w:rFonts w:asciiTheme="minorHAnsi" w:eastAsia="Marianne" w:hAnsiTheme="minorHAnsi" w:cstheme="minorHAnsi"/>
          <w:bCs/>
          <w:color w:val="000000"/>
          <w:lang w:val="it-IT"/>
        </w:rPr>
      </w:pPr>
    </w:p>
    <w:p w14:paraId="40303F8D" w14:textId="551B506B" w:rsidR="00080E40" w:rsidRDefault="00080E40" w:rsidP="00080E40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</w:p>
    <w:p w14:paraId="13E8F603" w14:textId="77777777" w:rsidR="00080E40" w:rsidRPr="00080E40" w:rsidRDefault="00080E40" w:rsidP="00080E40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</w:p>
    <w:p w14:paraId="271B3650" w14:textId="77777777" w:rsidR="00080E40" w:rsidRPr="00080E40" w:rsidRDefault="00080E40" w:rsidP="00080E40">
      <w:pPr>
        <w:pBdr>
          <w:top w:val="nil"/>
          <w:left w:val="nil"/>
          <w:bottom w:val="nil"/>
          <w:right w:val="nil"/>
          <w:between w:val="nil"/>
        </w:pBdr>
        <w:spacing w:afterLines="120" w:after="288"/>
        <w:contextualSpacing/>
        <w:jc w:val="both"/>
        <w:rPr>
          <w:rFonts w:asciiTheme="minorHAnsi" w:eastAsia="Marianne" w:hAnsiTheme="minorHAnsi" w:cstheme="minorHAnsi"/>
          <w:bCs/>
          <w:color w:val="000000"/>
          <w:lang w:val="it-IT"/>
        </w:rPr>
      </w:pPr>
      <w:r w:rsidRPr="00080E40">
        <w:rPr>
          <w:rFonts w:asciiTheme="minorHAnsi" w:eastAsia="Marianne" w:hAnsiTheme="minorHAnsi" w:cstheme="minorHAnsi"/>
          <w:bCs/>
          <w:color w:val="000000"/>
          <w:lang w:val="it-IT"/>
        </w:rPr>
        <w:t>Il punteggio per fotocopiatrice/stampante corrisponderà alla somma dei punteggi su 2 punti e sarà valutato su 20 punti. Il risultato finale sarà la media dei punteggi per ogni modello di fotocopiatrice (6 modelli). Il punteggio totale massimo per la qualità è di un voto su 20.</w:t>
      </w:r>
    </w:p>
    <w:p w14:paraId="07C79EA2" w14:textId="77777777" w:rsidR="00D140A8" w:rsidRPr="007F1303" w:rsidRDefault="00D140A8" w:rsidP="000C1383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Marianne" w:hAnsi="Marianne" w:cs="Calibri"/>
          <w:bCs/>
          <w:sz w:val="20"/>
          <w:szCs w:val="20"/>
          <w:lang w:val="it-IT" w:eastAsia="ar-SA"/>
        </w:rPr>
      </w:pPr>
    </w:p>
    <w:p w14:paraId="101D5278" w14:textId="77777777" w:rsidR="000C1383" w:rsidRPr="007F1303" w:rsidRDefault="000C1383" w:rsidP="000C1383">
      <w:pPr>
        <w:pBdr>
          <w:top w:val="nil"/>
          <w:left w:val="nil"/>
          <w:bottom w:val="nil"/>
          <w:right w:val="nil"/>
          <w:between w:val="nil"/>
        </w:pBdr>
        <w:contextualSpacing/>
        <w:jc w:val="both"/>
        <w:rPr>
          <w:rFonts w:ascii="Marianne" w:hAnsi="Marianne" w:cs="Calibri"/>
          <w:bCs/>
          <w:sz w:val="20"/>
          <w:szCs w:val="20"/>
          <w:lang w:val="it-IT" w:eastAsia="ar-SA"/>
        </w:rPr>
      </w:pPr>
    </w:p>
    <w:p w14:paraId="4FF1801D" w14:textId="77777777" w:rsidR="00E0234A" w:rsidRPr="007F1303" w:rsidRDefault="00E2759A">
      <w:pPr>
        <w:pStyle w:val="Default"/>
        <w:jc w:val="both"/>
        <w:rPr>
          <w:rFonts w:ascii="Marianne" w:hAnsi="Marianne" w:cs="Calibri"/>
          <w:b/>
          <w:color w:val="2F5496" w:themeColor="accent5" w:themeShade="BF"/>
          <w:sz w:val="20"/>
          <w:szCs w:val="20"/>
          <w:u w:val="single"/>
          <w:lang w:val="it-IT"/>
        </w:rPr>
      </w:pPr>
      <w:r w:rsidRPr="007F1303">
        <w:rPr>
          <w:rFonts w:ascii="Marianne" w:hAnsi="Marianne" w:cs="Calibri"/>
          <w:b/>
          <w:color w:val="2F5496" w:themeColor="accent5" w:themeShade="BF"/>
          <w:sz w:val="20"/>
          <w:szCs w:val="20"/>
          <w:u w:val="single"/>
          <w:lang w:val="it-IT"/>
        </w:rPr>
        <w:t xml:space="preserve">Criterio 3 - Servizio post-vendita e assistenza tecnica: 15 punti </w:t>
      </w:r>
    </w:p>
    <w:p w14:paraId="7ECCAD0D" w14:textId="77777777" w:rsidR="00D140A8" w:rsidRPr="007F1303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</w:p>
    <w:p w14:paraId="0D17C7BB" w14:textId="6B3E9301" w:rsidR="00E0234A" w:rsidRPr="007F1303" w:rsidRDefault="007F1303">
      <w:pPr>
        <w:pStyle w:val="Default"/>
        <w:jc w:val="both"/>
        <w:rPr>
          <w:rFonts w:ascii="Marianne" w:hAnsi="Marianne" w:cs="Calibri"/>
          <w:b/>
          <w:bCs/>
          <w:sz w:val="20"/>
          <w:szCs w:val="20"/>
          <w:lang w:val="it-IT"/>
        </w:rPr>
      </w:pPr>
      <w:bookmarkStart w:id="0" w:name="_Hlk173853919"/>
      <w:bookmarkStart w:id="1" w:name="_Hlk173853944"/>
      <w:bookmarkEnd w:id="0"/>
      <w:r w:rsidRPr="007F1303">
        <w:rPr>
          <w:rFonts w:ascii="Marianne" w:hAnsi="Marianne" w:cs="Calibri"/>
          <w:b/>
          <w:bCs/>
          <w:sz w:val="20"/>
          <w:szCs w:val="20"/>
          <w:lang w:val="it-IT"/>
        </w:rPr>
        <w:t>Sotto criterio</w:t>
      </w:r>
      <w:r w:rsidR="00E2759A" w:rsidRPr="007F1303">
        <w:rPr>
          <w:rFonts w:ascii="Marianne" w:hAnsi="Marianne" w:cs="Calibri"/>
          <w:b/>
          <w:bCs/>
          <w:sz w:val="20"/>
          <w:szCs w:val="20"/>
          <w:lang w:val="it-IT"/>
        </w:rPr>
        <w:t xml:space="preserve"> 1: temp</w:t>
      </w:r>
      <w:r w:rsidR="005C5830" w:rsidRPr="007F1303">
        <w:rPr>
          <w:rFonts w:ascii="Marianne" w:hAnsi="Marianne" w:cs="Calibri"/>
          <w:b/>
          <w:bCs/>
          <w:sz w:val="20"/>
          <w:szCs w:val="20"/>
          <w:lang w:val="it-IT"/>
        </w:rPr>
        <w:t>o</w:t>
      </w:r>
      <w:r w:rsidR="00E2759A" w:rsidRPr="007F1303">
        <w:rPr>
          <w:rFonts w:ascii="Marianne" w:hAnsi="Marianne" w:cs="Calibri"/>
          <w:b/>
          <w:bCs/>
          <w:sz w:val="20"/>
          <w:szCs w:val="20"/>
          <w:lang w:val="it-IT"/>
        </w:rPr>
        <w:t xml:space="preserve"> di risposta </w:t>
      </w:r>
      <w:r w:rsidR="005C5830" w:rsidRPr="007F1303">
        <w:rPr>
          <w:rFonts w:ascii="Marianne" w:hAnsi="Marianne" w:cs="Calibri"/>
          <w:b/>
          <w:bCs/>
          <w:sz w:val="20"/>
          <w:szCs w:val="20"/>
          <w:lang w:val="it-IT"/>
        </w:rPr>
        <w:t xml:space="preserve">intervento di </w:t>
      </w:r>
      <w:r w:rsidR="00E2759A" w:rsidRPr="007F1303">
        <w:rPr>
          <w:rFonts w:ascii="Marianne" w:hAnsi="Marianne" w:cs="Calibri"/>
          <w:b/>
          <w:bCs/>
          <w:sz w:val="20"/>
          <w:szCs w:val="20"/>
          <w:lang w:val="it-IT"/>
        </w:rPr>
        <w:t>manutenzione: punteggio su 10 punti</w:t>
      </w:r>
      <w:bookmarkEnd w:id="1"/>
    </w:p>
    <w:p w14:paraId="223060A9" w14:textId="34F8E97E" w:rsidR="007F1303" w:rsidRPr="007F1303" w:rsidRDefault="007F1303">
      <w:pPr>
        <w:pStyle w:val="Default"/>
        <w:jc w:val="both"/>
        <w:rPr>
          <w:rFonts w:ascii="Marianne" w:hAnsi="Marianne" w:cs="Calibri"/>
          <w:b/>
          <w:bCs/>
          <w:sz w:val="20"/>
          <w:szCs w:val="20"/>
          <w:lang w:val="it-IT"/>
        </w:rPr>
      </w:pPr>
    </w:p>
    <w:p w14:paraId="4C226628" w14:textId="77777777" w:rsidR="007F1303" w:rsidRPr="007F1303" w:rsidRDefault="007F1303">
      <w:pPr>
        <w:pStyle w:val="Default"/>
        <w:jc w:val="both"/>
        <w:rPr>
          <w:rFonts w:ascii="Marianne" w:hAnsi="Marianne" w:cs="Calibri"/>
          <w:b/>
          <w:bCs/>
          <w:sz w:val="20"/>
          <w:szCs w:val="20"/>
          <w:lang w:val="it-IT"/>
        </w:rPr>
      </w:pPr>
    </w:p>
    <w:p w14:paraId="64561C16" w14:textId="016902AC" w:rsidR="00E0234A" w:rsidRPr="007F1303" w:rsidRDefault="007F1303">
      <w:pPr>
        <w:pStyle w:val="Default"/>
        <w:jc w:val="both"/>
        <w:rPr>
          <w:rFonts w:ascii="Marianne" w:hAnsi="Marianne" w:cs="Calibri"/>
          <w:b/>
          <w:bCs/>
          <w:sz w:val="20"/>
          <w:szCs w:val="20"/>
          <w:lang w:val="it-IT"/>
        </w:rPr>
      </w:pPr>
      <w:r w:rsidRPr="007F1303">
        <w:rPr>
          <w:rFonts w:ascii="Marianne" w:hAnsi="Marianne" w:cs="Calibri"/>
          <w:b/>
          <w:bCs/>
          <w:sz w:val="20"/>
          <w:szCs w:val="20"/>
          <w:lang w:val="it-IT"/>
        </w:rPr>
        <w:t>Sotto criterio</w:t>
      </w:r>
      <w:r w:rsidR="00E2759A" w:rsidRPr="007F1303">
        <w:rPr>
          <w:rFonts w:ascii="Marianne" w:hAnsi="Marianne" w:cs="Calibri"/>
          <w:b/>
          <w:bCs/>
          <w:sz w:val="20"/>
          <w:szCs w:val="20"/>
          <w:lang w:val="it-IT"/>
        </w:rPr>
        <w:t xml:space="preserve"> 2: tempo della </w:t>
      </w:r>
      <w:r w:rsidRPr="007F1303">
        <w:rPr>
          <w:rFonts w:ascii="Marianne" w:hAnsi="Marianne" w:cs="Calibri"/>
          <w:b/>
          <w:bCs/>
          <w:sz w:val="20"/>
          <w:szCs w:val="20"/>
          <w:lang w:val="it-IT"/>
        </w:rPr>
        <w:t>sostituzione</w:t>
      </w:r>
      <w:r w:rsidR="00E2759A" w:rsidRPr="007F1303">
        <w:rPr>
          <w:rFonts w:ascii="Marianne" w:hAnsi="Marianne" w:cs="Calibri"/>
          <w:b/>
          <w:bCs/>
          <w:sz w:val="20"/>
          <w:szCs w:val="20"/>
          <w:lang w:val="it-IT"/>
        </w:rPr>
        <w:t xml:space="preserve"> l'a</w:t>
      </w:r>
      <w:r w:rsidR="005C5830" w:rsidRPr="007F1303">
        <w:rPr>
          <w:rFonts w:ascii="Marianne" w:hAnsi="Marianne" w:cs="Calibri"/>
          <w:b/>
          <w:bCs/>
          <w:sz w:val="20"/>
          <w:szCs w:val="20"/>
          <w:lang w:val="it-IT"/>
        </w:rPr>
        <w:t>pparecchiatura</w:t>
      </w:r>
      <w:r w:rsidR="00E2759A" w:rsidRPr="007F1303">
        <w:rPr>
          <w:rFonts w:ascii="Marianne" w:hAnsi="Marianne" w:cs="Calibri"/>
          <w:b/>
          <w:bCs/>
          <w:sz w:val="20"/>
          <w:szCs w:val="20"/>
          <w:lang w:val="it-IT"/>
        </w:rPr>
        <w:t xml:space="preserve">, se necessario: su 5 punti </w:t>
      </w:r>
    </w:p>
    <w:p w14:paraId="568058F3" w14:textId="77777777" w:rsidR="00D140A8" w:rsidRPr="007F1303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</w:p>
    <w:p w14:paraId="200B59BA" w14:textId="77777777" w:rsidR="00D140A8" w:rsidRPr="007F1303" w:rsidRDefault="00D140A8" w:rsidP="007F1303">
      <w:pPr>
        <w:pStyle w:val="Default"/>
        <w:jc w:val="both"/>
        <w:rPr>
          <w:rFonts w:ascii="Marianne" w:hAnsi="Marianne" w:cs="Calibri"/>
          <w:b/>
          <w:color w:val="2F5496" w:themeColor="accent5" w:themeShade="BF"/>
          <w:sz w:val="20"/>
          <w:szCs w:val="20"/>
          <w:u w:val="single"/>
          <w:lang w:val="it-IT"/>
        </w:rPr>
      </w:pPr>
      <w:bookmarkStart w:id="2" w:name="_Hlk173251804"/>
    </w:p>
    <w:p w14:paraId="2BE51154" w14:textId="77777777" w:rsidR="007F1303" w:rsidRPr="007F1303" w:rsidRDefault="007F1303" w:rsidP="007F1303">
      <w:pPr>
        <w:pStyle w:val="Default"/>
        <w:jc w:val="both"/>
        <w:rPr>
          <w:rFonts w:ascii="Marianne" w:hAnsi="Marianne" w:cs="Calibri"/>
          <w:b/>
          <w:color w:val="2F5496" w:themeColor="accent5" w:themeShade="BF"/>
          <w:sz w:val="20"/>
          <w:szCs w:val="20"/>
          <w:u w:val="single"/>
          <w:lang w:val="it-IT"/>
        </w:rPr>
      </w:pPr>
      <w:bookmarkStart w:id="3" w:name="_Hlk173251852"/>
      <w:bookmarkEnd w:id="2"/>
      <w:bookmarkEnd w:id="3"/>
      <w:r w:rsidRPr="007F1303">
        <w:rPr>
          <w:rFonts w:ascii="Marianne" w:hAnsi="Marianne" w:cs="Calibri"/>
          <w:b/>
          <w:color w:val="2F5496" w:themeColor="accent5" w:themeShade="BF"/>
          <w:sz w:val="20"/>
          <w:szCs w:val="20"/>
          <w:u w:val="single"/>
          <w:lang w:val="it-IT"/>
        </w:rPr>
        <w:t>Criterio 4 - Sostenibilità ambientali e criteri sociali: 15 punti</w:t>
      </w:r>
    </w:p>
    <w:p w14:paraId="72D3BCA5" w14:textId="77777777" w:rsidR="00D140A8" w:rsidRPr="007F1303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</w:p>
    <w:p w14:paraId="3FF8F775" w14:textId="786C2A36" w:rsidR="00E0234A" w:rsidRPr="007F1303" w:rsidRDefault="007F1303">
      <w:pPr>
        <w:pStyle w:val="Default"/>
        <w:jc w:val="both"/>
        <w:rPr>
          <w:rFonts w:ascii="Marianne" w:hAnsi="Marianne" w:cs="Calibri"/>
          <w:b/>
          <w:bCs/>
          <w:sz w:val="20"/>
          <w:szCs w:val="20"/>
          <w:lang w:val="it-IT"/>
        </w:rPr>
      </w:pPr>
      <w:r w:rsidRPr="007F1303">
        <w:rPr>
          <w:rFonts w:ascii="Marianne" w:hAnsi="Marianne" w:cs="Calibri"/>
          <w:b/>
          <w:bCs/>
          <w:sz w:val="20"/>
          <w:szCs w:val="20"/>
          <w:lang w:val="it-IT"/>
        </w:rPr>
        <w:t>Sotto criterio</w:t>
      </w:r>
      <w:r w:rsidR="00E2759A" w:rsidRPr="007F1303">
        <w:rPr>
          <w:rFonts w:ascii="Marianne" w:hAnsi="Marianne" w:cs="Calibri"/>
          <w:b/>
          <w:bCs/>
          <w:sz w:val="20"/>
          <w:szCs w:val="20"/>
          <w:lang w:val="it-IT"/>
        </w:rPr>
        <w:t xml:space="preserve"> 1: </w:t>
      </w:r>
      <w:bookmarkStart w:id="4" w:name="_Hlk179375785"/>
      <w:r w:rsidRPr="007F1303">
        <w:rPr>
          <w:rFonts w:ascii="Marianne" w:hAnsi="Marianne" w:cs="Calibri"/>
          <w:b/>
          <w:bCs/>
          <w:sz w:val="20"/>
          <w:szCs w:val="20"/>
          <w:lang w:val="it-IT"/>
        </w:rPr>
        <w:t xml:space="preserve">Sostenibilità ambientali </w:t>
      </w:r>
      <w:bookmarkEnd w:id="4"/>
      <w:r w:rsidR="00E2759A" w:rsidRPr="007F1303">
        <w:rPr>
          <w:rFonts w:ascii="Marianne" w:hAnsi="Marianne" w:cs="Calibri"/>
          <w:b/>
          <w:bCs/>
          <w:sz w:val="20"/>
          <w:szCs w:val="20"/>
          <w:lang w:val="it-IT"/>
        </w:rPr>
        <w:t>10 punti</w:t>
      </w:r>
    </w:p>
    <w:p w14:paraId="4D3A2489" w14:textId="77777777" w:rsidR="00D140A8" w:rsidRPr="007F1303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</w:p>
    <w:p w14:paraId="4A987E3A" w14:textId="77777777" w:rsidR="00E0234A" w:rsidRPr="007F1303" w:rsidRDefault="00E2759A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  <w:bookmarkStart w:id="5" w:name="_Hlk172710958"/>
      <w:r w:rsidRPr="007F1303">
        <w:rPr>
          <w:rFonts w:ascii="Marianne" w:hAnsi="Marianne" w:cs="Calibri"/>
          <w:sz w:val="20"/>
          <w:szCs w:val="20"/>
          <w:lang w:val="it-IT"/>
        </w:rPr>
        <w:t>- consumo energetico degli elettrodomestici: su 2,5 punti</w:t>
      </w:r>
      <w:bookmarkEnd w:id="5"/>
    </w:p>
    <w:p w14:paraId="21E56EF8" w14:textId="77777777" w:rsidR="00D140A8" w:rsidRPr="007F1303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</w:p>
    <w:p w14:paraId="2268E00C" w14:textId="13ADFF3B" w:rsidR="00D140A8" w:rsidRPr="007F1303" w:rsidRDefault="00E2759A" w:rsidP="00D140A8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  <w:r w:rsidRPr="007F1303">
        <w:rPr>
          <w:rFonts w:ascii="Marianne" w:hAnsi="Marianne" w:cs="Calibri"/>
          <w:sz w:val="20"/>
          <w:szCs w:val="20"/>
          <w:lang w:val="it-IT"/>
        </w:rPr>
        <w:t>- Limitazione delle sostanze nocive e delle emissioni di particelle e composti organici volatili: 2,5 punti.</w:t>
      </w:r>
    </w:p>
    <w:p w14:paraId="2C67F69D" w14:textId="77777777" w:rsidR="00D140A8" w:rsidRPr="007F1303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</w:p>
    <w:p w14:paraId="4B15086C" w14:textId="15252FB6" w:rsidR="00D140A8" w:rsidRPr="007F1303" w:rsidRDefault="00E2759A" w:rsidP="00D140A8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  <w:r w:rsidRPr="007F1303">
        <w:rPr>
          <w:rFonts w:ascii="Marianne" w:hAnsi="Marianne" w:cs="Calibri"/>
          <w:sz w:val="20"/>
          <w:szCs w:val="20"/>
          <w:lang w:val="it-IT"/>
        </w:rPr>
        <w:t>- la percentuale di materiali riciclati e la riciclabilità dei componenti dell'apparecchio e dei materiali di consumo: punteggio di 2,5 punti</w:t>
      </w:r>
    </w:p>
    <w:p w14:paraId="00F0E696" w14:textId="77777777" w:rsidR="00D140A8" w:rsidRPr="007F1303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</w:p>
    <w:p w14:paraId="34CAC9AE" w14:textId="77777777" w:rsidR="00E0234A" w:rsidRPr="007F1303" w:rsidRDefault="00E2759A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  <w:r w:rsidRPr="007F1303">
        <w:rPr>
          <w:rFonts w:ascii="Marianne" w:hAnsi="Marianne" w:cs="Calibri"/>
          <w:sz w:val="20"/>
          <w:szCs w:val="20"/>
          <w:lang w:val="it-IT"/>
        </w:rPr>
        <w:t xml:space="preserve">- raccolta e riciclaggio dei materiali di consumo usati: punteggio di 2,5 punti </w:t>
      </w:r>
    </w:p>
    <w:p w14:paraId="2BAB38AA" w14:textId="77777777" w:rsidR="00D140A8" w:rsidRPr="007F1303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</w:p>
    <w:p w14:paraId="62A98EF9" w14:textId="36708B63" w:rsidR="00E0234A" w:rsidRPr="007F1303" w:rsidRDefault="007F1303">
      <w:pPr>
        <w:pStyle w:val="Default"/>
        <w:jc w:val="both"/>
        <w:rPr>
          <w:rFonts w:ascii="Marianne" w:hAnsi="Marianne" w:cs="Calibri"/>
          <w:b/>
          <w:bCs/>
          <w:sz w:val="20"/>
          <w:szCs w:val="20"/>
          <w:lang w:val="it-IT"/>
        </w:rPr>
      </w:pPr>
      <w:r w:rsidRPr="007F1303">
        <w:rPr>
          <w:rFonts w:ascii="Marianne" w:hAnsi="Marianne" w:cs="Calibri"/>
          <w:b/>
          <w:bCs/>
          <w:sz w:val="20"/>
          <w:szCs w:val="20"/>
          <w:lang w:val="it-IT"/>
        </w:rPr>
        <w:t>Sotto criterio</w:t>
      </w:r>
      <w:r w:rsidR="00E2759A" w:rsidRPr="007F1303">
        <w:rPr>
          <w:rFonts w:ascii="Marianne" w:hAnsi="Marianne" w:cs="Calibri"/>
          <w:b/>
          <w:bCs/>
          <w:sz w:val="20"/>
          <w:szCs w:val="20"/>
          <w:lang w:val="it-IT"/>
        </w:rPr>
        <w:t xml:space="preserve"> 2: criteri sociali 5 punti</w:t>
      </w:r>
    </w:p>
    <w:p w14:paraId="1DDECFA9" w14:textId="77777777" w:rsidR="00D140A8" w:rsidRPr="007F1303" w:rsidRDefault="00D140A8" w:rsidP="00D140A8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</w:p>
    <w:p w14:paraId="07D13AC6" w14:textId="5F346E75" w:rsidR="00E0234A" w:rsidRDefault="00E2759A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  <w:r w:rsidRPr="007F1303">
        <w:rPr>
          <w:rFonts w:ascii="Marianne" w:hAnsi="Marianne" w:cs="Calibri"/>
          <w:sz w:val="20"/>
          <w:szCs w:val="20"/>
          <w:lang w:val="it-IT"/>
        </w:rPr>
        <w:t>L'analisi copre :</w:t>
      </w:r>
    </w:p>
    <w:p w14:paraId="797E635B" w14:textId="77777777" w:rsidR="009E6BC2" w:rsidRPr="007F1303" w:rsidRDefault="009E6BC2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</w:p>
    <w:p w14:paraId="7576C2E9" w14:textId="5B5377E1" w:rsidR="009E6BC2" w:rsidRDefault="009E6BC2" w:rsidP="009E6BC2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  <w:r w:rsidRPr="009E6BC2">
        <w:rPr>
          <w:rFonts w:ascii="Marianne" w:hAnsi="Marianne" w:cs="Calibri"/>
          <w:sz w:val="20"/>
          <w:szCs w:val="20"/>
          <w:lang w:val="it-IT"/>
        </w:rPr>
        <w:t>- le risorse messe in campo dall’appaltatore in termini di formazione del team dedicato e di garanzia di buone condizioni di lavoro: su 2,5 punti;</w:t>
      </w:r>
    </w:p>
    <w:p w14:paraId="2C2AC78F" w14:textId="0036841B" w:rsidR="009E6BC2" w:rsidRDefault="009E6BC2" w:rsidP="009E6BC2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</w:p>
    <w:p w14:paraId="4676BA67" w14:textId="53D9DCE8" w:rsidR="009E6BC2" w:rsidRDefault="009E6BC2" w:rsidP="009E6BC2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</w:p>
    <w:p w14:paraId="67FC9030" w14:textId="77777777" w:rsidR="009E6BC2" w:rsidRPr="009E6BC2" w:rsidRDefault="009E6BC2" w:rsidP="009E6BC2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</w:p>
    <w:p w14:paraId="5F681E17" w14:textId="68204AB2" w:rsidR="00D140A8" w:rsidRPr="007F1303" w:rsidRDefault="009E6BC2" w:rsidP="009E6BC2">
      <w:pPr>
        <w:pStyle w:val="Default"/>
        <w:jc w:val="both"/>
        <w:rPr>
          <w:rFonts w:ascii="Marianne" w:hAnsi="Marianne" w:cs="Calibri"/>
          <w:sz w:val="20"/>
          <w:szCs w:val="20"/>
          <w:lang w:val="it-IT"/>
        </w:rPr>
      </w:pPr>
      <w:r w:rsidRPr="009E6BC2">
        <w:rPr>
          <w:rFonts w:ascii="Marianne" w:hAnsi="Marianne" w:cs="Calibri"/>
          <w:sz w:val="20"/>
          <w:szCs w:val="20"/>
          <w:lang w:val="it-IT"/>
        </w:rPr>
        <w:t>- la percentuale di donne nel team dedicato: su 2,5 punti;</w:t>
      </w:r>
    </w:p>
    <w:sectPr w:rsidR="00D140A8" w:rsidRPr="007F1303" w:rsidSect="00F3429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27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B1E45" w14:textId="77777777" w:rsidR="00682F55" w:rsidRDefault="00682F55">
      <w:r>
        <w:separator/>
      </w:r>
    </w:p>
  </w:endnote>
  <w:endnote w:type="continuationSeparator" w:id="0">
    <w:p w14:paraId="442D7E0F" w14:textId="77777777" w:rsidR="00682F55" w:rsidRDefault="0068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Noto Sans Symbols">
    <w:altName w:val="Calibri"/>
    <w:charset w:val="00"/>
    <w:family w:val="auto"/>
    <w:pitch w:val="default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Times New Roman"/>
    <w:charset w:val="00"/>
    <w:family w:val="roman"/>
    <w:pitch w:val="default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978C" w14:textId="77777777" w:rsidR="00E0234A" w:rsidRDefault="00E2759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A59AF79" w14:textId="77777777" w:rsidR="0002675F" w:rsidRDefault="0002675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069BF" w14:textId="46A01D21" w:rsidR="00E0234A" w:rsidRPr="007F1303" w:rsidRDefault="00E2759A">
    <w:pPr>
      <w:pStyle w:val="Pieddepage"/>
      <w:pBdr>
        <w:top w:val="single" w:sz="4" w:space="0" w:color="auto"/>
      </w:pBdr>
      <w:tabs>
        <w:tab w:val="clear" w:pos="4536"/>
        <w:tab w:val="clear" w:pos="9072"/>
        <w:tab w:val="right" w:pos="9071"/>
        <w:tab w:val="right" w:pos="14004"/>
      </w:tabs>
      <w:rPr>
        <w:rFonts w:ascii="Marianne" w:hAnsi="Marianne" w:cs="Arial"/>
        <w:sz w:val="18"/>
        <w:szCs w:val="18"/>
        <w:lang w:val="it-IT"/>
      </w:rPr>
    </w:pPr>
    <w:r w:rsidRPr="007F1303">
      <w:rPr>
        <w:rFonts w:ascii="Marianne" w:hAnsi="Marianne" w:cs="Arial"/>
        <w:sz w:val="18"/>
        <w:szCs w:val="18"/>
        <w:lang w:val="it-IT"/>
      </w:rPr>
      <w:t xml:space="preserve">Scheda tecnica </w:t>
    </w:r>
    <w:r w:rsidR="007D1930" w:rsidRPr="007F1303">
      <w:rPr>
        <w:rFonts w:ascii="Marianne" w:hAnsi="Marianne" w:cs="Arial"/>
        <w:sz w:val="18"/>
        <w:szCs w:val="18"/>
        <w:lang w:val="it-IT"/>
      </w:rPr>
      <w:t xml:space="preserve">n° 24-2 </w:t>
    </w:r>
    <w:r w:rsidR="000C1383" w:rsidRPr="007F1303">
      <w:rPr>
        <w:rFonts w:ascii="Marianne" w:hAnsi="Marianne" w:cs="Arial"/>
        <w:sz w:val="18"/>
        <w:szCs w:val="18"/>
        <w:lang w:val="it-IT"/>
      </w:rPr>
      <w:t>GC IMPRIMANTES</w:t>
    </w:r>
    <w:r w:rsidR="00B514DE">
      <w:rPr>
        <w:rFonts w:ascii="Marianne" w:hAnsi="Marianne" w:cs="Arial"/>
        <w:sz w:val="18"/>
        <w:szCs w:val="18"/>
        <w:lang w:val="it-IT"/>
      </w:rPr>
      <w:t xml:space="preserve"> </w:t>
    </w:r>
    <w:r w:rsidR="000C1383" w:rsidRPr="007F1303">
      <w:rPr>
        <w:rFonts w:ascii="Marianne" w:hAnsi="Marianne" w:cs="Arial"/>
        <w:sz w:val="18"/>
        <w:szCs w:val="18"/>
        <w:lang w:val="it-IT"/>
      </w:rPr>
      <w:t>IT</w:t>
    </w:r>
    <w:r w:rsidR="0070615B" w:rsidRPr="007F1303">
      <w:rPr>
        <w:rFonts w:ascii="Marianne" w:hAnsi="Marianne" w:cs="Arial"/>
        <w:sz w:val="18"/>
        <w:szCs w:val="18"/>
        <w:lang w:val="it-IT"/>
      </w:rPr>
      <w:tab/>
    </w:r>
    <w:r w:rsidR="0070615B" w:rsidRPr="00F564B3">
      <w:rPr>
        <w:rFonts w:ascii="Marianne" w:hAnsi="Marianne" w:cs="Arial"/>
        <w:sz w:val="18"/>
        <w:szCs w:val="18"/>
      </w:rPr>
      <w:fldChar w:fldCharType="begin"/>
    </w:r>
    <w:r w:rsidR="0070615B" w:rsidRPr="007F1303">
      <w:rPr>
        <w:rFonts w:ascii="Marianne" w:hAnsi="Marianne" w:cs="Arial"/>
        <w:sz w:val="18"/>
        <w:szCs w:val="18"/>
        <w:lang w:val="it-IT"/>
      </w:rPr>
      <w:instrText>PAGE   \* MERGEFORMAT</w:instrText>
    </w:r>
    <w:r w:rsidR="0070615B" w:rsidRPr="00F564B3">
      <w:rPr>
        <w:rFonts w:ascii="Marianne" w:hAnsi="Marianne" w:cs="Arial"/>
        <w:sz w:val="18"/>
        <w:szCs w:val="18"/>
      </w:rPr>
      <w:fldChar w:fldCharType="separate"/>
    </w:r>
    <w:r w:rsidR="00757090" w:rsidRPr="007F1303">
      <w:rPr>
        <w:rFonts w:ascii="Marianne" w:hAnsi="Marianne" w:cs="Arial"/>
        <w:noProof/>
        <w:sz w:val="18"/>
        <w:szCs w:val="18"/>
        <w:lang w:val="it-IT"/>
      </w:rPr>
      <w:t>5</w:t>
    </w:r>
    <w:r w:rsidR="0070615B" w:rsidRPr="00F564B3">
      <w:rPr>
        <w:rFonts w:ascii="Marianne" w:hAnsi="Marianne" w:cs="Arial"/>
        <w:sz w:val="18"/>
        <w:szCs w:val="18"/>
      </w:rPr>
      <w:fldChar w:fldCharType="end"/>
    </w:r>
    <w:r w:rsidR="0070615B" w:rsidRPr="007F1303">
      <w:rPr>
        <w:rFonts w:ascii="Marianne" w:hAnsi="Marianne" w:cs="Arial"/>
        <w:sz w:val="18"/>
        <w:szCs w:val="18"/>
        <w:lang w:val="it-IT"/>
      </w:rPr>
      <w:t>/</w:t>
    </w:r>
    <w:r w:rsidR="0070615B" w:rsidRPr="00F564B3">
      <w:rPr>
        <w:rFonts w:ascii="Marianne" w:hAnsi="Marianne" w:cs="Arial"/>
        <w:sz w:val="18"/>
        <w:szCs w:val="18"/>
      </w:rPr>
      <w:fldChar w:fldCharType="begin"/>
    </w:r>
    <w:r w:rsidR="0070615B" w:rsidRPr="007F1303">
      <w:rPr>
        <w:rFonts w:ascii="Marianne" w:hAnsi="Marianne" w:cs="Arial"/>
        <w:sz w:val="18"/>
        <w:szCs w:val="18"/>
        <w:lang w:val="it-IT"/>
      </w:rPr>
      <w:instrText xml:space="preserve"> NUMPAGES   \* MERGEFORMAT </w:instrText>
    </w:r>
    <w:r w:rsidR="0070615B" w:rsidRPr="00F564B3">
      <w:rPr>
        <w:rFonts w:ascii="Marianne" w:hAnsi="Marianne" w:cs="Arial"/>
        <w:sz w:val="18"/>
        <w:szCs w:val="18"/>
      </w:rPr>
      <w:fldChar w:fldCharType="separate"/>
    </w:r>
    <w:r w:rsidR="00757090" w:rsidRPr="007F1303">
      <w:rPr>
        <w:rFonts w:ascii="Marianne" w:hAnsi="Marianne" w:cs="Arial"/>
        <w:noProof/>
        <w:sz w:val="18"/>
        <w:szCs w:val="18"/>
        <w:lang w:val="it-IT"/>
      </w:rPr>
      <w:t>5</w:t>
    </w:r>
    <w:r w:rsidR="0070615B" w:rsidRPr="00F564B3">
      <w:rPr>
        <w:rFonts w:ascii="Marianne" w:hAnsi="Marianne" w:cs="Arial"/>
        <w:noProof/>
        <w:sz w:val="18"/>
        <w:szCs w:val="18"/>
      </w:rPr>
      <w:fldChar w:fldCharType="end"/>
    </w:r>
  </w:p>
  <w:p w14:paraId="05D591A4" w14:textId="77777777" w:rsidR="0002675F" w:rsidRPr="007F1303" w:rsidRDefault="0002675F">
    <w:pPr>
      <w:pStyle w:val="Pieddepage"/>
      <w:rPr>
        <w:rFonts w:ascii="Marianne" w:hAnsi="Marianne"/>
        <w:sz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C696B" w14:textId="77777777" w:rsidR="00682F55" w:rsidRDefault="00682F55">
      <w:r>
        <w:separator/>
      </w:r>
    </w:p>
  </w:footnote>
  <w:footnote w:type="continuationSeparator" w:id="0">
    <w:p w14:paraId="4D88D9AE" w14:textId="77777777" w:rsidR="00682F55" w:rsidRDefault="00682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469F2" w14:textId="77777777" w:rsidR="00E0234A" w:rsidRDefault="00E2759A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9414BAC" w14:textId="77777777" w:rsidR="0002675F" w:rsidRDefault="0002675F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4AC66" w14:textId="77777777" w:rsidR="0002675F" w:rsidRDefault="0002675F">
    <w:pPr>
      <w:pStyle w:val="En-tte"/>
      <w:framePr w:wrap="around" w:vAnchor="text" w:hAnchor="margin" w:xAlign="right" w:y="1"/>
      <w:rPr>
        <w:rStyle w:val="Numrodepage"/>
      </w:rPr>
    </w:pPr>
  </w:p>
  <w:p w14:paraId="1A269980" w14:textId="77777777" w:rsidR="0002675F" w:rsidRPr="0070615B" w:rsidRDefault="0002675F" w:rsidP="0070615B">
    <w:pPr>
      <w:pStyle w:val="En-tte"/>
      <w:pBdr>
        <w:bottom w:val="single" w:sz="4" w:space="1" w:color="auto"/>
      </w:pBdr>
      <w:jc w:val="center"/>
      <w:rPr>
        <w:rFonts w:ascii="Calibri" w:hAnsi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" w15:restartNumberingAfterBreak="0">
    <w:nsid w:val="0086317F"/>
    <w:multiLevelType w:val="hybridMultilevel"/>
    <w:tmpl w:val="A636D73E"/>
    <w:lvl w:ilvl="0" w:tplc="EDA20192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E36362"/>
    <w:multiLevelType w:val="hybridMultilevel"/>
    <w:tmpl w:val="AE28E374"/>
    <w:lvl w:ilvl="0" w:tplc="CAF828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53A6B"/>
    <w:multiLevelType w:val="hybridMultilevel"/>
    <w:tmpl w:val="D0D4D762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E370E08"/>
    <w:multiLevelType w:val="hybridMultilevel"/>
    <w:tmpl w:val="D0F4A3CA"/>
    <w:lvl w:ilvl="0" w:tplc="23249CD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4514A"/>
    <w:multiLevelType w:val="hybridMultilevel"/>
    <w:tmpl w:val="9CF01C96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5F600E"/>
    <w:multiLevelType w:val="hybridMultilevel"/>
    <w:tmpl w:val="9E64F32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121DE"/>
    <w:multiLevelType w:val="hybridMultilevel"/>
    <w:tmpl w:val="06C28D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07BBC"/>
    <w:multiLevelType w:val="hybridMultilevel"/>
    <w:tmpl w:val="7C10F35A"/>
    <w:lvl w:ilvl="0" w:tplc="AB7668A4">
      <w:start w:val="16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51AC9"/>
    <w:multiLevelType w:val="hybridMultilevel"/>
    <w:tmpl w:val="9768E1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81BDA"/>
    <w:multiLevelType w:val="hybridMultilevel"/>
    <w:tmpl w:val="540A7634"/>
    <w:lvl w:ilvl="0" w:tplc="09BE2B9C">
      <w:start w:val="8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A50E8"/>
    <w:multiLevelType w:val="hybridMultilevel"/>
    <w:tmpl w:val="10BC580E"/>
    <w:lvl w:ilvl="0" w:tplc="67E892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0877EB"/>
    <w:multiLevelType w:val="hybridMultilevel"/>
    <w:tmpl w:val="ABAEA6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B78A9"/>
    <w:multiLevelType w:val="hybridMultilevel"/>
    <w:tmpl w:val="9EF0D7B4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21D23E0F"/>
    <w:multiLevelType w:val="hybridMultilevel"/>
    <w:tmpl w:val="A768CAF0"/>
    <w:lvl w:ilvl="0" w:tplc="AFB4258A">
      <w:start w:val="8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3328C4"/>
    <w:multiLevelType w:val="hybridMultilevel"/>
    <w:tmpl w:val="4C8E58C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151E3B"/>
    <w:multiLevelType w:val="hybridMultilevel"/>
    <w:tmpl w:val="BF943840"/>
    <w:lvl w:ilvl="0" w:tplc="17EE4D44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0A15D1"/>
    <w:multiLevelType w:val="hybridMultilevel"/>
    <w:tmpl w:val="4CBE860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6978B5"/>
    <w:multiLevelType w:val="hybridMultilevel"/>
    <w:tmpl w:val="1A4298D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1181C57"/>
    <w:multiLevelType w:val="hybridMultilevel"/>
    <w:tmpl w:val="4BC2C1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87788E"/>
    <w:multiLevelType w:val="hybridMultilevel"/>
    <w:tmpl w:val="4C28202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444654E"/>
    <w:multiLevelType w:val="hybridMultilevel"/>
    <w:tmpl w:val="4F0E607A"/>
    <w:lvl w:ilvl="0" w:tplc="08F04116">
      <w:start w:val="3"/>
      <w:numFmt w:val="bullet"/>
      <w:pStyle w:val="Style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9154E"/>
    <w:multiLevelType w:val="hybridMultilevel"/>
    <w:tmpl w:val="0EECE24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72495"/>
    <w:multiLevelType w:val="hybridMultilevel"/>
    <w:tmpl w:val="635C5236"/>
    <w:lvl w:ilvl="0" w:tplc="363E50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EE4DEE"/>
    <w:multiLevelType w:val="hybridMultilevel"/>
    <w:tmpl w:val="CB3A263E"/>
    <w:lvl w:ilvl="0" w:tplc="67E892A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0DC7737"/>
    <w:multiLevelType w:val="hybridMultilevel"/>
    <w:tmpl w:val="76C8544A"/>
    <w:lvl w:ilvl="0" w:tplc="040C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42F16159"/>
    <w:multiLevelType w:val="multilevel"/>
    <w:tmpl w:val="17961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  <w:b w:val="0"/>
        <w:color w:val="000000"/>
      </w:rPr>
    </w:lvl>
  </w:abstractNum>
  <w:abstractNum w:abstractNumId="29" w15:restartNumberingAfterBreak="0">
    <w:nsid w:val="448440F5"/>
    <w:multiLevelType w:val="hybridMultilevel"/>
    <w:tmpl w:val="79EE3F3A"/>
    <w:lvl w:ilvl="0" w:tplc="4A76F7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E1051C"/>
    <w:multiLevelType w:val="hybridMultilevel"/>
    <w:tmpl w:val="50DED0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BF4C0D"/>
    <w:multiLevelType w:val="hybridMultilevel"/>
    <w:tmpl w:val="182CCB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D651E3"/>
    <w:multiLevelType w:val="hybridMultilevel"/>
    <w:tmpl w:val="5B6808C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C7A1F2F"/>
    <w:multiLevelType w:val="hybridMultilevel"/>
    <w:tmpl w:val="FECEB94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D013E7"/>
    <w:multiLevelType w:val="hybridMultilevel"/>
    <w:tmpl w:val="6CC4141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D84017B"/>
    <w:multiLevelType w:val="hybridMultilevel"/>
    <w:tmpl w:val="DA8602A8"/>
    <w:lvl w:ilvl="0" w:tplc="23249CD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3088F"/>
    <w:multiLevelType w:val="hybridMultilevel"/>
    <w:tmpl w:val="F81E5EBC"/>
    <w:lvl w:ilvl="0" w:tplc="406616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3D37CA6"/>
    <w:multiLevelType w:val="hybridMultilevel"/>
    <w:tmpl w:val="828240A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4EC2767"/>
    <w:multiLevelType w:val="hybridMultilevel"/>
    <w:tmpl w:val="10D8920C"/>
    <w:lvl w:ilvl="0" w:tplc="F0964C00">
      <w:start w:val="3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8E34A8"/>
    <w:multiLevelType w:val="hybridMultilevel"/>
    <w:tmpl w:val="870A23A4"/>
    <w:lvl w:ilvl="0" w:tplc="C6F2B90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7E624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06421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F2B0F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0184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4C79F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6EC82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3E4F7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1CB2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59CE06EA"/>
    <w:multiLevelType w:val="hybridMultilevel"/>
    <w:tmpl w:val="FEB4FA8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E621350"/>
    <w:multiLevelType w:val="hybridMultilevel"/>
    <w:tmpl w:val="0AB4FDA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EF4D24"/>
    <w:multiLevelType w:val="hybridMultilevel"/>
    <w:tmpl w:val="542691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6702BB"/>
    <w:multiLevelType w:val="hybridMultilevel"/>
    <w:tmpl w:val="C6368EC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649A451F"/>
    <w:multiLevelType w:val="multilevel"/>
    <w:tmpl w:val="EB4EC82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668A0B03"/>
    <w:multiLevelType w:val="hybridMultilevel"/>
    <w:tmpl w:val="43B62D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8F1D2E"/>
    <w:multiLevelType w:val="hybridMultilevel"/>
    <w:tmpl w:val="6F3A6EE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E9D59F5"/>
    <w:multiLevelType w:val="hybridMultilevel"/>
    <w:tmpl w:val="9768E1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FA4FD8"/>
    <w:multiLevelType w:val="hybridMultilevel"/>
    <w:tmpl w:val="FFBC9C18"/>
    <w:lvl w:ilvl="0" w:tplc="2EFE40A2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7" w:hanging="360"/>
      </w:pPr>
    </w:lvl>
    <w:lvl w:ilvl="2" w:tplc="040C001B" w:tentative="1">
      <w:start w:val="1"/>
      <w:numFmt w:val="lowerRoman"/>
      <w:lvlText w:val="%3."/>
      <w:lvlJc w:val="right"/>
      <w:pPr>
        <w:ind w:left="1857" w:hanging="180"/>
      </w:pPr>
    </w:lvl>
    <w:lvl w:ilvl="3" w:tplc="040C000F" w:tentative="1">
      <w:start w:val="1"/>
      <w:numFmt w:val="decimal"/>
      <w:lvlText w:val="%4."/>
      <w:lvlJc w:val="left"/>
      <w:pPr>
        <w:ind w:left="2577" w:hanging="360"/>
      </w:pPr>
    </w:lvl>
    <w:lvl w:ilvl="4" w:tplc="040C0019" w:tentative="1">
      <w:start w:val="1"/>
      <w:numFmt w:val="lowerLetter"/>
      <w:lvlText w:val="%5."/>
      <w:lvlJc w:val="left"/>
      <w:pPr>
        <w:ind w:left="3297" w:hanging="360"/>
      </w:pPr>
    </w:lvl>
    <w:lvl w:ilvl="5" w:tplc="040C001B" w:tentative="1">
      <w:start w:val="1"/>
      <w:numFmt w:val="lowerRoman"/>
      <w:lvlText w:val="%6."/>
      <w:lvlJc w:val="right"/>
      <w:pPr>
        <w:ind w:left="4017" w:hanging="180"/>
      </w:pPr>
    </w:lvl>
    <w:lvl w:ilvl="6" w:tplc="040C000F" w:tentative="1">
      <w:start w:val="1"/>
      <w:numFmt w:val="decimal"/>
      <w:lvlText w:val="%7."/>
      <w:lvlJc w:val="left"/>
      <w:pPr>
        <w:ind w:left="4737" w:hanging="360"/>
      </w:pPr>
    </w:lvl>
    <w:lvl w:ilvl="7" w:tplc="040C0019" w:tentative="1">
      <w:start w:val="1"/>
      <w:numFmt w:val="lowerLetter"/>
      <w:lvlText w:val="%8."/>
      <w:lvlJc w:val="left"/>
      <w:pPr>
        <w:ind w:left="5457" w:hanging="360"/>
      </w:pPr>
    </w:lvl>
    <w:lvl w:ilvl="8" w:tplc="040C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9" w15:restartNumberingAfterBreak="0">
    <w:nsid w:val="7B7E6486"/>
    <w:multiLevelType w:val="hybridMultilevel"/>
    <w:tmpl w:val="8B2ECFB8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D294FE5"/>
    <w:multiLevelType w:val="hybridMultilevel"/>
    <w:tmpl w:val="8FF093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A14069"/>
    <w:multiLevelType w:val="hybridMultilevel"/>
    <w:tmpl w:val="5D68E390"/>
    <w:lvl w:ilvl="0" w:tplc="C02AA238">
      <w:start w:val="1"/>
      <w:numFmt w:val="decimal"/>
      <w:lvlText w:val="%1)"/>
      <w:lvlJc w:val="left"/>
      <w:pPr>
        <w:ind w:left="720" w:hanging="360"/>
      </w:pPr>
      <w:rPr>
        <w:rFonts w:ascii="Marianne" w:eastAsia="Times New Roman" w:hAnsi="Marianne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37"/>
  </w:num>
  <w:num w:numId="4">
    <w:abstractNumId w:val="34"/>
  </w:num>
  <w:num w:numId="5">
    <w:abstractNumId w:val="27"/>
  </w:num>
  <w:num w:numId="6">
    <w:abstractNumId w:val="40"/>
  </w:num>
  <w:num w:numId="7">
    <w:abstractNumId w:val="31"/>
  </w:num>
  <w:num w:numId="8">
    <w:abstractNumId w:val="20"/>
  </w:num>
  <w:num w:numId="9">
    <w:abstractNumId w:val="39"/>
  </w:num>
  <w:num w:numId="10">
    <w:abstractNumId w:val="30"/>
  </w:num>
  <w:num w:numId="11">
    <w:abstractNumId w:val="25"/>
  </w:num>
  <w:num w:numId="12">
    <w:abstractNumId w:val="50"/>
  </w:num>
  <w:num w:numId="13">
    <w:abstractNumId w:val="32"/>
  </w:num>
  <w:num w:numId="14">
    <w:abstractNumId w:val="15"/>
  </w:num>
  <w:num w:numId="15">
    <w:abstractNumId w:val="6"/>
  </w:num>
  <w:num w:numId="16">
    <w:abstractNumId w:val="46"/>
  </w:num>
  <w:num w:numId="17">
    <w:abstractNumId w:val="43"/>
  </w:num>
  <w:num w:numId="18">
    <w:abstractNumId w:val="29"/>
  </w:num>
  <w:num w:numId="19">
    <w:abstractNumId w:val="51"/>
  </w:num>
  <w:num w:numId="20">
    <w:abstractNumId w:val="48"/>
  </w:num>
  <w:num w:numId="21">
    <w:abstractNumId w:val="16"/>
  </w:num>
  <w:num w:numId="22">
    <w:abstractNumId w:val="13"/>
  </w:num>
  <w:num w:numId="23">
    <w:abstractNumId w:val="47"/>
  </w:num>
  <w:num w:numId="24">
    <w:abstractNumId w:val="17"/>
  </w:num>
  <w:num w:numId="25">
    <w:abstractNumId w:val="11"/>
  </w:num>
  <w:num w:numId="26">
    <w:abstractNumId w:val="14"/>
  </w:num>
  <w:num w:numId="27">
    <w:abstractNumId w:val="19"/>
  </w:num>
  <w:num w:numId="28">
    <w:abstractNumId w:val="24"/>
  </w:num>
  <w:num w:numId="29">
    <w:abstractNumId w:val="49"/>
  </w:num>
  <w:num w:numId="30">
    <w:abstractNumId w:val="45"/>
  </w:num>
  <w:num w:numId="31">
    <w:abstractNumId w:val="9"/>
  </w:num>
  <w:num w:numId="32">
    <w:abstractNumId w:val="38"/>
  </w:num>
  <w:num w:numId="33">
    <w:abstractNumId w:val="41"/>
  </w:num>
  <w:num w:numId="34">
    <w:abstractNumId w:val="36"/>
  </w:num>
  <w:num w:numId="35">
    <w:abstractNumId w:val="8"/>
  </w:num>
  <w:num w:numId="36">
    <w:abstractNumId w:val="5"/>
  </w:num>
  <w:num w:numId="37">
    <w:abstractNumId w:val="7"/>
  </w:num>
  <w:num w:numId="38">
    <w:abstractNumId w:val="18"/>
  </w:num>
  <w:num w:numId="39">
    <w:abstractNumId w:val="33"/>
  </w:num>
  <w:num w:numId="40">
    <w:abstractNumId w:val="3"/>
  </w:num>
  <w:num w:numId="41">
    <w:abstractNumId w:val="4"/>
  </w:num>
  <w:num w:numId="42">
    <w:abstractNumId w:val="12"/>
  </w:num>
  <w:num w:numId="43">
    <w:abstractNumId w:val="10"/>
  </w:num>
  <w:num w:numId="44">
    <w:abstractNumId w:val="28"/>
  </w:num>
  <w:num w:numId="45">
    <w:abstractNumId w:val="26"/>
  </w:num>
  <w:num w:numId="46">
    <w:abstractNumId w:val="22"/>
  </w:num>
  <w:num w:numId="47">
    <w:abstractNumId w:val="35"/>
  </w:num>
  <w:num w:numId="48">
    <w:abstractNumId w:val="44"/>
  </w:num>
  <w:num w:numId="49">
    <w:abstractNumId w:val="4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fr-FR" w:vendorID="9" w:dllVersion="512" w:checkStyle="1"/>
  <w:activeWritingStyle w:appName="MSWord" w:lang="de-DE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AC1"/>
    <w:rsid w:val="00003A56"/>
    <w:rsid w:val="000076E3"/>
    <w:rsid w:val="00015D4A"/>
    <w:rsid w:val="0002058D"/>
    <w:rsid w:val="00024FB3"/>
    <w:rsid w:val="0002675F"/>
    <w:rsid w:val="000327DD"/>
    <w:rsid w:val="0003557B"/>
    <w:rsid w:val="000369B3"/>
    <w:rsid w:val="00043D91"/>
    <w:rsid w:val="0004514A"/>
    <w:rsid w:val="00051870"/>
    <w:rsid w:val="00060D13"/>
    <w:rsid w:val="00075E7B"/>
    <w:rsid w:val="00080E40"/>
    <w:rsid w:val="0008541D"/>
    <w:rsid w:val="0008584C"/>
    <w:rsid w:val="00097F65"/>
    <w:rsid w:val="000A2E3E"/>
    <w:rsid w:val="000A6B21"/>
    <w:rsid w:val="000A7D39"/>
    <w:rsid w:val="000B7706"/>
    <w:rsid w:val="000C0513"/>
    <w:rsid w:val="000C072E"/>
    <w:rsid w:val="000C1383"/>
    <w:rsid w:val="000C192F"/>
    <w:rsid w:val="000D0401"/>
    <w:rsid w:val="000E1710"/>
    <w:rsid w:val="000E2B64"/>
    <w:rsid w:val="000E58CF"/>
    <w:rsid w:val="000E6840"/>
    <w:rsid w:val="000F3961"/>
    <w:rsid w:val="000F563D"/>
    <w:rsid w:val="000F62D8"/>
    <w:rsid w:val="000F6A9C"/>
    <w:rsid w:val="00102265"/>
    <w:rsid w:val="00106DF1"/>
    <w:rsid w:val="00120AC1"/>
    <w:rsid w:val="0012696C"/>
    <w:rsid w:val="00130A37"/>
    <w:rsid w:val="0013718A"/>
    <w:rsid w:val="00140020"/>
    <w:rsid w:val="00147FEC"/>
    <w:rsid w:val="00151455"/>
    <w:rsid w:val="00161281"/>
    <w:rsid w:val="00162181"/>
    <w:rsid w:val="00165F46"/>
    <w:rsid w:val="00167593"/>
    <w:rsid w:val="0017201A"/>
    <w:rsid w:val="0017252A"/>
    <w:rsid w:val="00180B5D"/>
    <w:rsid w:val="0018371D"/>
    <w:rsid w:val="00184CA8"/>
    <w:rsid w:val="001A1873"/>
    <w:rsid w:val="001A1C6C"/>
    <w:rsid w:val="001A4523"/>
    <w:rsid w:val="001A45D6"/>
    <w:rsid w:val="001A7EF4"/>
    <w:rsid w:val="001B21AC"/>
    <w:rsid w:val="001B521D"/>
    <w:rsid w:val="001D2C17"/>
    <w:rsid w:val="001D2D72"/>
    <w:rsid w:val="001D478F"/>
    <w:rsid w:val="001D5EEA"/>
    <w:rsid w:val="001E0629"/>
    <w:rsid w:val="001E085C"/>
    <w:rsid w:val="001E3927"/>
    <w:rsid w:val="001E3E60"/>
    <w:rsid w:val="001E4DC7"/>
    <w:rsid w:val="001E5855"/>
    <w:rsid w:val="001F1F97"/>
    <w:rsid w:val="001F40BD"/>
    <w:rsid w:val="00203CF5"/>
    <w:rsid w:val="00205A32"/>
    <w:rsid w:val="00212B65"/>
    <w:rsid w:val="00214914"/>
    <w:rsid w:val="00215259"/>
    <w:rsid w:val="00215CD6"/>
    <w:rsid w:val="0021695B"/>
    <w:rsid w:val="00216EEC"/>
    <w:rsid w:val="00224E75"/>
    <w:rsid w:val="00234A34"/>
    <w:rsid w:val="00235BD5"/>
    <w:rsid w:val="0024321C"/>
    <w:rsid w:val="00244C62"/>
    <w:rsid w:val="002458B7"/>
    <w:rsid w:val="00252743"/>
    <w:rsid w:val="002533E8"/>
    <w:rsid w:val="002555B4"/>
    <w:rsid w:val="00256223"/>
    <w:rsid w:val="00262034"/>
    <w:rsid w:val="0026471D"/>
    <w:rsid w:val="00264916"/>
    <w:rsid w:val="00264F60"/>
    <w:rsid w:val="002676A4"/>
    <w:rsid w:val="00270D8F"/>
    <w:rsid w:val="00272ECB"/>
    <w:rsid w:val="00274011"/>
    <w:rsid w:val="00277684"/>
    <w:rsid w:val="00280A4A"/>
    <w:rsid w:val="00280D03"/>
    <w:rsid w:val="00281CB6"/>
    <w:rsid w:val="00294017"/>
    <w:rsid w:val="0029538C"/>
    <w:rsid w:val="00297D9F"/>
    <w:rsid w:val="002A2952"/>
    <w:rsid w:val="002A4C09"/>
    <w:rsid w:val="002B0221"/>
    <w:rsid w:val="002B204F"/>
    <w:rsid w:val="002B4E73"/>
    <w:rsid w:val="002B692E"/>
    <w:rsid w:val="002B7222"/>
    <w:rsid w:val="002D196E"/>
    <w:rsid w:val="002D7213"/>
    <w:rsid w:val="002E7BD8"/>
    <w:rsid w:val="002F0D83"/>
    <w:rsid w:val="002F52E5"/>
    <w:rsid w:val="00301954"/>
    <w:rsid w:val="0030470B"/>
    <w:rsid w:val="00311089"/>
    <w:rsid w:val="00321410"/>
    <w:rsid w:val="00321593"/>
    <w:rsid w:val="00322B3E"/>
    <w:rsid w:val="0032382A"/>
    <w:rsid w:val="00324E90"/>
    <w:rsid w:val="00340041"/>
    <w:rsid w:val="00342B39"/>
    <w:rsid w:val="00352135"/>
    <w:rsid w:val="00353B51"/>
    <w:rsid w:val="00354513"/>
    <w:rsid w:val="003567BB"/>
    <w:rsid w:val="00361B2B"/>
    <w:rsid w:val="00362352"/>
    <w:rsid w:val="003624B4"/>
    <w:rsid w:val="0036528F"/>
    <w:rsid w:val="003819B6"/>
    <w:rsid w:val="003921F2"/>
    <w:rsid w:val="00393425"/>
    <w:rsid w:val="0039618E"/>
    <w:rsid w:val="003A4C43"/>
    <w:rsid w:val="003A4EB6"/>
    <w:rsid w:val="003B72E5"/>
    <w:rsid w:val="003C34F7"/>
    <w:rsid w:val="003C3A9F"/>
    <w:rsid w:val="003D3C96"/>
    <w:rsid w:val="003D460F"/>
    <w:rsid w:val="003D4630"/>
    <w:rsid w:val="003D7712"/>
    <w:rsid w:val="003E1968"/>
    <w:rsid w:val="003E2179"/>
    <w:rsid w:val="003F3778"/>
    <w:rsid w:val="003F6973"/>
    <w:rsid w:val="00404826"/>
    <w:rsid w:val="00411CE4"/>
    <w:rsid w:val="00415FF1"/>
    <w:rsid w:val="00416F6C"/>
    <w:rsid w:val="00425FF0"/>
    <w:rsid w:val="0043415D"/>
    <w:rsid w:val="004538FF"/>
    <w:rsid w:val="00455446"/>
    <w:rsid w:val="00464466"/>
    <w:rsid w:val="004655BC"/>
    <w:rsid w:val="00467D85"/>
    <w:rsid w:val="00470B12"/>
    <w:rsid w:val="00480115"/>
    <w:rsid w:val="00484334"/>
    <w:rsid w:val="00490542"/>
    <w:rsid w:val="004935B5"/>
    <w:rsid w:val="00494315"/>
    <w:rsid w:val="00496264"/>
    <w:rsid w:val="004A3175"/>
    <w:rsid w:val="004A318D"/>
    <w:rsid w:val="004B0483"/>
    <w:rsid w:val="004B6CEF"/>
    <w:rsid w:val="004C257C"/>
    <w:rsid w:val="004C54FF"/>
    <w:rsid w:val="004C779C"/>
    <w:rsid w:val="004D2EA3"/>
    <w:rsid w:val="004D33BB"/>
    <w:rsid w:val="004E4B28"/>
    <w:rsid w:val="004E6672"/>
    <w:rsid w:val="004F1083"/>
    <w:rsid w:val="004F2A63"/>
    <w:rsid w:val="004F2E4A"/>
    <w:rsid w:val="004F6663"/>
    <w:rsid w:val="005011A5"/>
    <w:rsid w:val="00504652"/>
    <w:rsid w:val="00510482"/>
    <w:rsid w:val="00510B7D"/>
    <w:rsid w:val="00522C75"/>
    <w:rsid w:val="00523270"/>
    <w:rsid w:val="00523CC3"/>
    <w:rsid w:val="00523EFE"/>
    <w:rsid w:val="00533125"/>
    <w:rsid w:val="00534B96"/>
    <w:rsid w:val="00534DE4"/>
    <w:rsid w:val="00535183"/>
    <w:rsid w:val="00541061"/>
    <w:rsid w:val="00546AA9"/>
    <w:rsid w:val="00556BAE"/>
    <w:rsid w:val="005579CD"/>
    <w:rsid w:val="00560B71"/>
    <w:rsid w:val="00572D61"/>
    <w:rsid w:val="0057628C"/>
    <w:rsid w:val="005818E4"/>
    <w:rsid w:val="00581F71"/>
    <w:rsid w:val="0058575D"/>
    <w:rsid w:val="0059035D"/>
    <w:rsid w:val="00591988"/>
    <w:rsid w:val="00594B75"/>
    <w:rsid w:val="00596D74"/>
    <w:rsid w:val="005A1097"/>
    <w:rsid w:val="005A30BE"/>
    <w:rsid w:val="005A43DC"/>
    <w:rsid w:val="005A4B51"/>
    <w:rsid w:val="005B1CFB"/>
    <w:rsid w:val="005B4224"/>
    <w:rsid w:val="005B7B3B"/>
    <w:rsid w:val="005C3291"/>
    <w:rsid w:val="005C5215"/>
    <w:rsid w:val="005C5830"/>
    <w:rsid w:val="005C6A45"/>
    <w:rsid w:val="005C7444"/>
    <w:rsid w:val="005D4D8B"/>
    <w:rsid w:val="005E0A09"/>
    <w:rsid w:val="005E30F9"/>
    <w:rsid w:val="005E6FCC"/>
    <w:rsid w:val="005F1327"/>
    <w:rsid w:val="005F196B"/>
    <w:rsid w:val="005F1EE9"/>
    <w:rsid w:val="005F39C7"/>
    <w:rsid w:val="00600CC1"/>
    <w:rsid w:val="00600DFE"/>
    <w:rsid w:val="00600E3D"/>
    <w:rsid w:val="006012E1"/>
    <w:rsid w:val="00610F2D"/>
    <w:rsid w:val="00613639"/>
    <w:rsid w:val="006137EF"/>
    <w:rsid w:val="006242DB"/>
    <w:rsid w:val="006262CE"/>
    <w:rsid w:val="006305F4"/>
    <w:rsid w:val="006332BB"/>
    <w:rsid w:val="006361BC"/>
    <w:rsid w:val="00640734"/>
    <w:rsid w:val="006419CB"/>
    <w:rsid w:val="00653972"/>
    <w:rsid w:val="00661BB2"/>
    <w:rsid w:val="0066377A"/>
    <w:rsid w:val="006642B0"/>
    <w:rsid w:val="00673851"/>
    <w:rsid w:val="006758C6"/>
    <w:rsid w:val="006766E6"/>
    <w:rsid w:val="00681302"/>
    <w:rsid w:val="00681EEA"/>
    <w:rsid w:val="00682F55"/>
    <w:rsid w:val="00683B13"/>
    <w:rsid w:val="006845B5"/>
    <w:rsid w:val="00690DCD"/>
    <w:rsid w:val="00694435"/>
    <w:rsid w:val="006B1FAA"/>
    <w:rsid w:val="006B3D38"/>
    <w:rsid w:val="006B553E"/>
    <w:rsid w:val="006B6229"/>
    <w:rsid w:val="006B66C2"/>
    <w:rsid w:val="006C657D"/>
    <w:rsid w:val="006D17AD"/>
    <w:rsid w:val="006D2BFD"/>
    <w:rsid w:val="006D7976"/>
    <w:rsid w:val="006E121E"/>
    <w:rsid w:val="006F0DFB"/>
    <w:rsid w:val="0070615B"/>
    <w:rsid w:val="00711CAA"/>
    <w:rsid w:val="00712B4F"/>
    <w:rsid w:val="00716A91"/>
    <w:rsid w:val="00716B12"/>
    <w:rsid w:val="00721313"/>
    <w:rsid w:val="007213B5"/>
    <w:rsid w:val="007312E3"/>
    <w:rsid w:val="00734D9C"/>
    <w:rsid w:val="00740E6D"/>
    <w:rsid w:val="00741A4D"/>
    <w:rsid w:val="00741DA5"/>
    <w:rsid w:val="007427A7"/>
    <w:rsid w:val="00743733"/>
    <w:rsid w:val="00754C69"/>
    <w:rsid w:val="0075708F"/>
    <w:rsid w:val="00757090"/>
    <w:rsid w:val="007575D4"/>
    <w:rsid w:val="00761835"/>
    <w:rsid w:val="007629B7"/>
    <w:rsid w:val="0077169B"/>
    <w:rsid w:val="007725E4"/>
    <w:rsid w:val="00784B62"/>
    <w:rsid w:val="0079162F"/>
    <w:rsid w:val="0079648B"/>
    <w:rsid w:val="007A45DB"/>
    <w:rsid w:val="007B18AB"/>
    <w:rsid w:val="007B299C"/>
    <w:rsid w:val="007B50B0"/>
    <w:rsid w:val="007B6CF3"/>
    <w:rsid w:val="007C62B9"/>
    <w:rsid w:val="007D1930"/>
    <w:rsid w:val="007D79BD"/>
    <w:rsid w:val="007E3643"/>
    <w:rsid w:val="007E7508"/>
    <w:rsid w:val="007F1303"/>
    <w:rsid w:val="007F1BB3"/>
    <w:rsid w:val="007F1E26"/>
    <w:rsid w:val="007F558E"/>
    <w:rsid w:val="007F5726"/>
    <w:rsid w:val="007F6515"/>
    <w:rsid w:val="007F713B"/>
    <w:rsid w:val="00801BE6"/>
    <w:rsid w:val="00805812"/>
    <w:rsid w:val="00806C6C"/>
    <w:rsid w:val="00814620"/>
    <w:rsid w:val="00826A0B"/>
    <w:rsid w:val="008301B3"/>
    <w:rsid w:val="00833F0A"/>
    <w:rsid w:val="00834270"/>
    <w:rsid w:val="008359B3"/>
    <w:rsid w:val="00836E33"/>
    <w:rsid w:val="0083771E"/>
    <w:rsid w:val="008611F8"/>
    <w:rsid w:val="00867848"/>
    <w:rsid w:val="008710FE"/>
    <w:rsid w:val="008712F4"/>
    <w:rsid w:val="0088388E"/>
    <w:rsid w:val="00883DEA"/>
    <w:rsid w:val="008853F4"/>
    <w:rsid w:val="00886182"/>
    <w:rsid w:val="008865F9"/>
    <w:rsid w:val="00893523"/>
    <w:rsid w:val="00894812"/>
    <w:rsid w:val="00894B97"/>
    <w:rsid w:val="008A18E6"/>
    <w:rsid w:val="008A1CB1"/>
    <w:rsid w:val="008A4743"/>
    <w:rsid w:val="008A7251"/>
    <w:rsid w:val="008B7B8B"/>
    <w:rsid w:val="008C056A"/>
    <w:rsid w:val="008D3390"/>
    <w:rsid w:val="008D5DA6"/>
    <w:rsid w:val="008D761B"/>
    <w:rsid w:val="008E09B5"/>
    <w:rsid w:val="008F3B7B"/>
    <w:rsid w:val="008F45EF"/>
    <w:rsid w:val="008F467D"/>
    <w:rsid w:val="008F5038"/>
    <w:rsid w:val="008F6B80"/>
    <w:rsid w:val="00910784"/>
    <w:rsid w:val="00922C93"/>
    <w:rsid w:val="00926A1D"/>
    <w:rsid w:val="00940B05"/>
    <w:rsid w:val="009479F1"/>
    <w:rsid w:val="009544CA"/>
    <w:rsid w:val="0095508A"/>
    <w:rsid w:val="00956139"/>
    <w:rsid w:val="00956369"/>
    <w:rsid w:val="009609C9"/>
    <w:rsid w:val="00961C6F"/>
    <w:rsid w:val="00966D8E"/>
    <w:rsid w:val="00967390"/>
    <w:rsid w:val="00971004"/>
    <w:rsid w:val="00971F9C"/>
    <w:rsid w:val="00984DA5"/>
    <w:rsid w:val="00994A7D"/>
    <w:rsid w:val="00997237"/>
    <w:rsid w:val="009A291C"/>
    <w:rsid w:val="009B3103"/>
    <w:rsid w:val="009B3469"/>
    <w:rsid w:val="009B4238"/>
    <w:rsid w:val="009B4B9B"/>
    <w:rsid w:val="009B6E82"/>
    <w:rsid w:val="009B6FEC"/>
    <w:rsid w:val="009C4251"/>
    <w:rsid w:val="009C63D7"/>
    <w:rsid w:val="009E3CAC"/>
    <w:rsid w:val="009E6BC2"/>
    <w:rsid w:val="009F0B13"/>
    <w:rsid w:val="009F1845"/>
    <w:rsid w:val="009F7EFE"/>
    <w:rsid w:val="00A03518"/>
    <w:rsid w:val="00A05C7C"/>
    <w:rsid w:val="00A06648"/>
    <w:rsid w:val="00A073D1"/>
    <w:rsid w:val="00A12C52"/>
    <w:rsid w:val="00A16068"/>
    <w:rsid w:val="00A23AA1"/>
    <w:rsid w:val="00A2447E"/>
    <w:rsid w:val="00A24A3D"/>
    <w:rsid w:val="00A25F04"/>
    <w:rsid w:val="00A270C7"/>
    <w:rsid w:val="00A35061"/>
    <w:rsid w:val="00A35AA5"/>
    <w:rsid w:val="00A369A7"/>
    <w:rsid w:val="00A372B5"/>
    <w:rsid w:val="00A45678"/>
    <w:rsid w:val="00A46BF3"/>
    <w:rsid w:val="00A57AD9"/>
    <w:rsid w:val="00A62A4D"/>
    <w:rsid w:val="00A63007"/>
    <w:rsid w:val="00A6350A"/>
    <w:rsid w:val="00A655A1"/>
    <w:rsid w:val="00A734EE"/>
    <w:rsid w:val="00A74425"/>
    <w:rsid w:val="00A76870"/>
    <w:rsid w:val="00A76FBF"/>
    <w:rsid w:val="00A81B24"/>
    <w:rsid w:val="00A87444"/>
    <w:rsid w:val="00A9002D"/>
    <w:rsid w:val="00A924DC"/>
    <w:rsid w:val="00A95784"/>
    <w:rsid w:val="00AA110D"/>
    <w:rsid w:val="00AA3795"/>
    <w:rsid w:val="00AA4213"/>
    <w:rsid w:val="00AA7BF4"/>
    <w:rsid w:val="00AB01EE"/>
    <w:rsid w:val="00AC5C9D"/>
    <w:rsid w:val="00AD026A"/>
    <w:rsid w:val="00AD0873"/>
    <w:rsid w:val="00AD1107"/>
    <w:rsid w:val="00AD4297"/>
    <w:rsid w:val="00AE1798"/>
    <w:rsid w:val="00AE5FD3"/>
    <w:rsid w:val="00AE7160"/>
    <w:rsid w:val="00AF1199"/>
    <w:rsid w:val="00AF643E"/>
    <w:rsid w:val="00B04136"/>
    <w:rsid w:val="00B04B2F"/>
    <w:rsid w:val="00B0762E"/>
    <w:rsid w:val="00B078FF"/>
    <w:rsid w:val="00B126CE"/>
    <w:rsid w:val="00B13632"/>
    <w:rsid w:val="00B1512C"/>
    <w:rsid w:val="00B159C5"/>
    <w:rsid w:val="00B15BA4"/>
    <w:rsid w:val="00B16258"/>
    <w:rsid w:val="00B1630B"/>
    <w:rsid w:val="00B16D55"/>
    <w:rsid w:val="00B1747A"/>
    <w:rsid w:val="00B17488"/>
    <w:rsid w:val="00B20FA0"/>
    <w:rsid w:val="00B2239F"/>
    <w:rsid w:val="00B235D1"/>
    <w:rsid w:val="00B261FE"/>
    <w:rsid w:val="00B31820"/>
    <w:rsid w:val="00B343D9"/>
    <w:rsid w:val="00B34A32"/>
    <w:rsid w:val="00B37708"/>
    <w:rsid w:val="00B4204B"/>
    <w:rsid w:val="00B514DE"/>
    <w:rsid w:val="00B51C7F"/>
    <w:rsid w:val="00B51E30"/>
    <w:rsid w:val="00B520BD"/>
    <w:rsid w:val="00B55C9D"/>
    <w:rsid w:val="00B6061C"/>
    <w:rsid w:val="00B6283F"/>
    <w:rsid w:val="00B63F78"/>
    <w:rsid w:val="00B7095E"/>
    <w:rsid w:val="00B7376A"/>
    <w:rsid w:val="00B74A07"/>
    <w:rsid w:val="00B826F0"/>
    <w:rsid w:val="00B83887"/>
    <w:rsid w:val="00B85596"/>
    <w:rsid w:val="00B86E14"/>
    <w:rsid w:val="00BB6B45"/>
    <w:rsid w:val="00BC115A"/>
    <w:rsid w:val="00BC1D5D"/>
    <w:rsid w:val="00BC3039"/>
    <w:rsid w:val="00BD16AE"/>
    <w:rsid w:val="00BE3013"/>
    <w:rsid w:val="00BE368D"/>
    <w:rsid w:val="00BE6D43"/>
    <w:rsid w:val="00BF1BE7"/>
    <w:rsid w:val="00BF5D01"/>
    <w:rsid w:val="00C013AD"/>
    <w:rsid w:val="00C0322E"/>
    <w:rsid w:val="00C05246"/>
    <w:rsid w:val="00C05991"/>
    <w:rsid w:val="00C12680"/>
    <w:rsid w:val="00C1450A"/>
    <w:rsid w:val="00C1514F"/>
    <w:rsid w:val="00C1538B"/>
    <w:rsid w:val="00C16AB9"/>
    <w:rsid w:val="00C26724"/>
    <w:rsid w:val="00C34F52"/>
    <w:rsid w:val="00C35277"/>
    <w:rsid w:val="00C41886"/>
    <w:rsid w:val="00C4355A"/>
    <w:rsid w:val="00C50EA4"/>
    <w:rsid w:val="00C56BF1"/>
    <w:rsid w:val="00C57569"/>
    <w:rsid w:val="00C57928"/>
    <w:rsid w:val="00C61B30"/>
    <w:rsid w:val="00C643F4"/>
    <w:rsid w:val="00C65135"/>
    <w:rsid w:val="00C72E9D"/>
    <w:rsid w:val="00C76FC0"/>
    <w:rsid w:val="00C77B40"/>
    <w:rsid w:val="00C85897"/>
    <w:rsid w:val="00C87F98"/>
    <w:rsid w:val="00C94775"/>
    <w:rsid w:val="00CB50EB"/>
    <w:rsid w:val="00CC41DC"/>
    <w:rsid w:val="00CC5FBF"/>
    <w:rsid w:val="00CD40B0"/>
    <w:rsid w:val="00CE0F56"/>
    <w:rsid w:val="00CE3922"/>
    <w:rsid w:val="00CE3B1B"/>
    <w:rsid w:val="00CE4CCE"/>
    <w:rsid w:val="00CE6AA6"/>
    <w:rsid w:val="00CF1CC2"/>
    <w:rsid w:val="00CF1FB7"/>
    <w:rsid w:val="00D01716"/>
    <w:rsid w:val="00D0397C"/>
    <w:rsid w:val="00D04743"/>
    <w:rsid w:val="00D05117"/>
    <w:rsid w:val="00D0751B"/>
    <w:rsid w:val="00D12E08"/>
    <w:rsid w:val="00D140A8"/>
    <w:rsid w:val="00D26B70"/>
    <w:rsid w:val="00D33129"/>
    <w:rsid w:val="00D35629"/>
    <w:rsid w:val="00D459F3"/>
    <w:rsid w:val="00D54111"/>
    <w:rsid w:val="00D547F4"/>
    <w:rsid w:val="00D6006F"/>
    <w:rsid w:val="00D62AAD"/>
    <w:rsid w:val="00D665FD"/>
    <w:rsid w:val="00D75580"/>
    <w:rsid w:val="00D76DC7"/>
    <w:rsid w:val="00D84C94"/>
    <w:rsid w:val="00D876F2"/>
    <w:rsid w:val="00D96433"/>
    <w:rsid w:val="00D96C17"/>
    <w:rsid w:val="00DA2B66"/>
    <w:rsid w:val="00DA58F0"/>
    <w:rsid w:val="00DA7097"/>
    <w:rsid w:val="00DB7744"/>
    <w:rsid w:val="00DC0262"/>
    <w:rsid w:val="00DC18D5"/>
    <w:rsid w:val="00DC7C30"/>
    <w:rsid w:val="00DD073D"/>
    <w:rsid w:val="00DD0C8D"/>
    <w:rsid w:val="00DD1443"/>
    <w:rsid w:val="00DD23AB"/>
    <w:rsid w:val="00DD3D8E"/>
    <w:rsid w:val="00DD5DF4"/>
    <w:rsid w:val="00DE007A"/>
    <w:rsid w:val="00DE0114"/>
    <w:rsid w:val="00DE0AA9"/>
    <w:rsid w:val="00DE39CB"/>
    <w:rsid w:val="00DF59EB"/>
    <w:rsid w:val="00DF7005"/>
    <w:rsid w:val="00E0234A"/>
    <w:rsid w:val="00E040D5"/>
    <w:rsid w:val="00E04D91"/>
    <w:rsid w:val="00E06531"/>
    <w:rsid w:val="00E2083C"/>
    <w:rsid w:val="00E2263C"/>
    <w:rsid w:val="00E2759A"/>
    <w:rsid w:val="00E30743"/>
    <w:rsid w:val="00E31752"/>
    <w:rsid w:val="00E32C96"/>
    <w:rsid w:val="00E350FB"/>
    <w:rsid w:val="00E415AF"/>
    <w:rsid w:val="00E51AC7"/>
    <w:rsid w:val="00E61C60"/>
    <w:rsid w:val="00E63804"/>
    <w:rsid w:val="00E63AB5"/>
    <w:rsid w:val="00E72A68"/>
    <w:rsid w:val="00E8015F"/>
    <w:rsid w:val="00E80CFF"/>
    <w:rsid w:val="00E86446"/>
    <w:rsid w:val="00E87A73"/>
    <w:rsid w:val="00E96073"/>
    <w:rsid w:val="00EA3F2A"/>
    <w:rsid w:val="00EA7E06"/>
    <w:rsid w:val="00EB1FC6"/>
    <w:rsid w:val="00EC4673"/>
    <w:rsid w:val="00ED276C"/>
    <w:rsid w:val="00ED7D99"/>
    <w:rsid w:val="00EE4E7A"/>
    <w:rsid w:val="00EF1DC2"/>
    <w:rsid w:val="00EF5585"/>
    <w:rsid w:val="00F004E3"/>
    <w:rsid w:val="00F01A89"/>
    <w:rsid w:val="00F03004"/>
    <w:rsid w:val="00F07A3B"/>
    <w:rsid w:val="00F15927"/>
    <w:rsid w:val="00F159DE"/>
    <w:rsid w:val="00F22483"/>
    <w:rsid w:val="00F34295"/>
    <w:rsid w:val="00F358EA"/>
    <w:rsid w:val="00F35ED9"/>
    <w:rsid w:val="00F470DE"/>
    <w:rsid w:val="00F47A54"/>
    <w:rsid w:val="00F53B86"/>
    <w:rsid w:val="00F564B3"/>
    <w:rsid w:val="00F60168"/>
    <w:rsid w:val="00F6267E"/>
    <w:rsid w:val="00F678FF"/>
    <w:rsid w:val="00F717B8"/>
    <w:rsid w:val="00F72131"/>
    <w:rsid w:val="00F76D8C"/>
    <w:rsid w:val="00F8231C"/>
    <w:rsid w:val="00F97796"/>
    <w:rsid w:val="00FA0F9F"/>
    <w:rsid w:val="00FA1DE5"/>
    <w:rsid w:val="00FA28E6"/>
    <w:rsid w:val="00FA2CFF"/>
    <w:rsid w:val="00FA763A"/>
    <w:rsid w:val="00FB167A"/>
    <w:rsid w:val="00FB40E8"/>
    <w:rsid w:val="00FB5696"/>
    <w:rsid w:val="00FB6AC1"/>
    <w:rsid w:val="00FB7C02"/>
    <w:rsid w:val="00FC144F"/>
    <w:rsid w:val="00FC1779"/>
    <w:rsid w:val="00FC3593"/>
    <w:rsid w:val="00FC5D26"/>
    <w:rsid w:val="00FC631B"/>
    <w:rsid w:val="00FD4912"/>
    <w:rsid w:val="00FE0578"/>
    <w:rsid w:val="00FE1221"/>
    <w:rsid w:val="00FE48CA"/>
    <w:rsid w:val="00FE65F1"/>
    <w:rsid w:val="00FF18CF"/>
    <w:rsid w:val="00FF2CA7"/>
    <w:rsid w:val="00FF332C"/>
    <w:rsid w:val="00FF395A"/>
    <w:rsid w:val="00FF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95C01"/>
  <w15:docId w15:val="{853F95B1-9038-4A8A-9B02-B51D7B49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aliases w:val="numeroté  1.,numeroté  1. Car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CG Times (W1)" w:hAnsi="CG Times (W1)"/>
      <w:b/>
      <w:sz w:val="32"/>
      <w:szCs w:val="20"/>
    </w:r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link w:val="ParagraphedelisteCar"/>
    <w:uiPriority w:val="34"/>
    <w:qFormat/>
    <w:rsid w:val="00806C6C"/>
    <w:pPr>
      <w:ind w:left="708"/>
    </w:pPr>
  </w:style>
  <w:style w:type="character" w:styleId="Marquedecommentaire">
    <w:name w:val="annotation reference"/>
    <w:uiPriority w:val="99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uiPriority w:val="99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  <w:rPr>
      <w:sz w:val="24"/>
      <w:szCs w:val="24"/>
    </w:r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paragraph" w:styleId="Commentaire">
    <w:name w:val="annotation text"/>
    <w:basedOn w:val="Normal"/>
    <w:link w:val="CommentaireCar"/>
    <w:uiPriority w:val="99"/>
    <w:unhideWhenUsed/>
    <w:rsid w:val="00640734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640734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4435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4435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CorpsA">
    <w:name w:val="Corps A"/>
    <w:rsid w:val="00ED7D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</w:rPr>
  </w:style>
  <w:style w:type="character" w:customStyle="1" w:styleId="Aucun">
    <w:name w:val="Aucun"/>
    <w:rsid w:val="00ED7D99"/>
  </w:style>
  <w:style w:type="paragraph" w:styleId="NormalWeb">
    <w:name w:val="Normal (Web)"/>
    <w:basedOn w:val="Normal"/>
    <w:uiPriority w:val="99"/>
    <w:semiHidden/>
    <w:unhideWhenUsed/>
    <w:rsid w:val="0008584C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20"/>
    <w:qFormat/>
    <w:rsid w:val="008712F4"/>
    <w:rPr>
      <w:i/>
      <w:iCs/>
    </w:rPr>
  </w:style>
  <w:style w:type="character" w:styleId="lev">
    <w:name w:val="Strong"/>
    <w:basedOn w:val="Policepardfaut"/>
    <w:uiPriority w:val="22"/>
    <w:qFormat/>
    <w:rsid w:val="008712F4"/>
    <w:rPr>
      <w:b/>
      <w:bCs/>
    </w:rPr>
  </w:style>
  <w:style w:type="character" w:customStyle="1" w:styleId="ParagraphedelisteCar">
    <w:name w:val="Paragraphe de liste Car"/>
    <w:basedOn w:val="Policepardfaut"/>
    <w:link w:val="Paragraphedeliste"/>
    <w:uiPriority w:val="99"/>
    <w:rsid w:val="00522C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2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4513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3848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3705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5939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1093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650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D8314-337F-47B0-8317-63BFFDB41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615</Words>
  <Characters>3497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Représentant de l’état : Le Président de l’Université Paris 8</vt:lpstr>
      <vt:lpstr>Représentant de l’état : Le Président de l’Université Paris 8</vt:lpstr>
    </vt:vector>
  </TitlesOfParts>
  <Company>univ_Paris8</Company>
  <LinksUpToDate>false</LinksUpToDate>
  <CharactersWithSpaces>4104</CharactersWithSpaces>
  <SharedDoc>false</SharedDoc>
  <HLinks>
    <vt:vector size="12" baseType="variant">
      <vt:variant>
        <vt:i4>786548</vt:i4>
      </vt:variant>
      <vt:variant>
        <vt:i4>3</vt:i4>
      </vt:variant>
      <vt:variant>
        <vt:i4>0</vt:i4>
      </vt:variant>
      <vt:variant>
        <vt:i4>5</vt:i4>
      </vt:variant>
      <vt:variant>
        <vt:lpwstr>mailto:service.marches@univ-paris8.fr</vt:lpwstr>
      </vt:variant>
      <vt:variant>
        <vt:lpwstr/>
      </vt:variant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http://www.univ-paris8.fr/L-universite-site-principal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Représentant de l’état : Le Président de l’Université Paris 8</dc:title>
  <dc:creator>user1</dc:creator>
  <cp:keywords>, docId:517CB52BB7C2D31A56273E6E75B5B6E4</cp:keywords>
  <cp:lastModifiedBy>BADAROUX Chloe</cp:lastModifiedBy>
  <cp:revision>10</cp:revision>
  <cp:lastPrinted>2023-03-31T15:02:00Z</cp:lastPrinted>
  <dcterms:created xsi:type="dcterms:W3CDTF">2024-10-08T15:50:00Z</dcterms:created>
  <dcterms:modified xsi:type="dcterms:W3CDTF">2024-10-10T18:20:00Z</dcterms:modified>
</cp:coreProperties>
</file>